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80C5F" w14:textId="77777777" w:rsidR="00CE6ABB" w:rsidRPr="00766C42" w:rsidRDefault="00CE6ABB" w:rsidP="00CE6ABB">
      <w:pPr>
        <w:spacing w:after="0" w:line="240" w:lineRule="auto"/>
        <w:jc w:val="center"/>
        <w:rPr>
          <w:rFonts w:ascii="Times New Roman" w:eastAsia="Times New Roman" w:hAnsi="Times New Roman" w:cs="Times New Roman"/>
          <w:b/>
          <w:sz w:val="24"/>
          <w:szCs w:val="24"/>
          <w:lang w:eastAsia="id-ID"/>
        </w:rPr>
      </w:pPr>
      <w:r w:rsidRPr="00766C42">
        <w:rPr>
          <w:rFonts w:ascii="Times New Roman" w:eastAsia="Times New Roman" w:hAnsi="Times New Roman" w:cs="Times New Roman"/>
          <w:b/>
          <w:noProof/>
          <w:sz w:val="24"/>
          <w:szCs w:val="24"/>
          <w:lang w:eastAsia="id-ID"/>
        </w:rPr>
        <w:drawing>
          <wp:inline distT="0" distB="0" distL="0" distR="0" wp14:anchorId="562C64B0" wp14:editId="001F9054">
            <wp:extent cx="1066800" cy="1171575"/>
            <wp:effectExtent l="0" t="0" r="0" b="9525"/>
            <wp:docPr id="1" name="Picture 1" descr="E:\poto\LOGO-LOGO\GARUD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oto\LOGO-LOGO\GARUDA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6800" cy="1171575"/>
                    </a:xfrm>
                    <a:prstGeom prst="rect">
                      <a:avLst/>
                    </a:prstGeom>
                    <a:noFill/>
                    <a:ln>
                      <a:noFill/>
                    </a:ln>
                  </pic:spPr>
                </pic:pic>
              </a:graphicData>
            </a:graphic>
          </wp:inline>
        </w:drawing>
      </w:r>
    </w:p>
    <w:p w14:paraId="363F5B80" w14:textId="77777777" w:rsidR="00CE6ABB" w:rsidRPr="00766C42" w:rsidRDefault="00CE6ABB" w:rsidP="00CE6ABB">
      <w:pPr>
        <w:spacing w:after="0" w:line="240" w:lineRule="auto"/>
        <w:jc w:val="center"/>
        <w:rPr>
          <w:rFonts w:ascii="Times New Roman" w:eastAsia="Times New Roman" w:hAnsi="Times New Roman" w:cs="Times New Roman"/>
          <w:b/>
          <w:sz w:val="24"/>
          <w:szCs w:val="24"/>
          <w:lang w:eastAsia="id-ID"/>
        </w:rPr>
      </w:pPr>
    </w:p>
    <w:p w14:paraId="37A5FFD0" w14:textId="77777777" w:rsidR="00CE6ABB" w:rsidRPr="00766C42" w:rsidRDefault="00CE6ABB" w:rsidP="00CE6ABB">
      <w:pPr>
        <w:spacing w:after="0" w:line="240" w:lineRule="auto"/>
        <w:jc w:val="center"/>
        <w:rPr>
          <w:rFonts w:ascii="Times New Roman" w:eastAsia="Times New Roman" w:hAnsi="Times New Roman" w:cs="Times New Roman"/>
          <w:b/>
          <w:sz w:val="24"/>
          <w:szCs w:val="24"/>
          <w:lang w:eastAsia="id-ID"/>
        </w:rPr>
      </w:pPr>
    </w:p>
    <w:p w14:paraId="76539EE2" w14:textId="1B57236E" w:rsidR="00CE6ABB" w:rsidRPr="00363996" w:rsidRDefault="00CE6ABB" w:rsidP="00CE6ABB">
      <w:pPr>
        <w:spacing w:after="0" w:line="240" w:lineRule="auto"/>
        <w:jc w:val="center"/>
        <w:rPr>
          <w:rFonts w:ascii="Times New Roman" w:eastAsia="Times New Roman" w:hAnsi="Times New Roman" w:cs="Times New Roman"/>
          <w:sz w:val="24"/>
          <w:szCs w:val="24"/>
          <w:lang w:val="en-US" w:eastAsia="id-ID"/>
        </w:rPr>
      </w:pPr>
      <w:r w:rsidRPr="00766C42">
        <w:rPr>
          <w:rFonts w:ascii="Times New Roman" w:eastAsia="Times New Roman" w:hAnsi="Times New Roman" w:cs="Times New Roman"/>
          <w:sz w:val="24"/>
          <w:szCs w:val="24"/>
          <w:lang w:eastAsia="id-ID"/>
        </w:rPr>
        <w:t xml:space="preserve">PERATURAN DESA </w:t>
      </w:r>
      <w:r w:rsidR="00363996">
        <w:rPr>
          <w:rFonts w:ascii="Times New Roman" w:eastAsia="Times New Roman" w:hAnsi="Times New Roman" w:cs="Times New Roman"/>
          <w:sz w:val="24"/>
          <w:szCs w:val="24"/>
          <w:lang w:val="en-US" w:eastAsia="id-ID"/>
        </w:rPr>
        <w:t>MONTONG BELAE</w:t>
      </w:r>
    </w:p>
    <w:p w14:paraId="01033985" w14:textId="1CE0E6FE"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r w:rsidRPr="00766C42">
        <w:rPr>
          <w:rFonts w:ascii="Times New Roman" w:eastAsia="Times New Roman" w:hAnsi="Times New Roman" w:cs="Times New Roman"/>
          <w:sz w:val="24"/>
          <w:szCs w:val="24"/>
          <w:lang w:eastAsia="id-ID"/>
        </w:rPr>
        <w:t xml:space="preserve">KECAMATAN </w:t>
      </w:r>
      <w:r w:rsidR="00363996">
        <w:rPr>
          <w:rFonts w:ascii="Times New Roman" w:eastAsia="Times New Roman" w:hAnsi="Times New Roman" w:cs="Times New Roman"/>
          <w:sz w:val="24"/>
          <w:szCs w:val="24"/>
          <w:lang w:val="en-US" w:eastAsia="id-ID"/>
        </w:rPr>
        <w:t>KERUAK</w:t>
      </w:r>
      <w:r w:rsidRPr="00766C42">
        <w:rPr>
          <w:rFonts w:ascii="Times New Roman" w:eastAsia="Times New Roman" w:hAnsi="Times New Roman" w:cs="Times New Roman"/>
          <w:sz w:val="24"/>
          <w:szCs w:val="24"/>
          <w:lang w:eastAsia="id-ID"/>
        </w:rPr>
        <w:t xml:space="preserve"> KABUPATEN LOMBOK TIMUR</w:t>
      </w:r>
    </w:p>
    <w:p w14:paraId="73C248B4" w14:textId="09E0006A" w:rsidR="00CE6ABB" w:rsidRPr="00363996" w:rsidRDefault="00CE6ABB" w:rsidP="00CE6ABB">
      <w:pPr>
        <w:spacing w:after="0" w:line="240" w:lineRule="auto"/>
        <w:jc w:val="center"/>
        <w:rPr>
          <w:rFonts w:ascii="Times New Roman" w:eastAsia="Times New Roman" w:hAnsi="Times New Roman" w:cs="Times New Roman"/>
          <w:sz w:val="24"/>
          <w:szCs w:val="24"/>
          <w:lang w:val="en-US" w:eastAsia="id-ID"/>
        </w:rPr>
      </w:pPr>
      <w:r w:rsidRPr="00766C42">
        <w:rPr>
          <w:rFonts w:ascii="Times New Roman" w:eastAsia="Times New Roman" w:hAnsi="Times New Roman" w:cs="Times New Roman"/>
          <w:sz w:val="24"/>
          <w:szCs w:val="24"/>
          <w:lang w:eastAsia="id-ID"/>
        </w:rPr>
        <w:t xml:space="preserve">NOMOR :  </w:t>
      </w:r>
      <w:r w:rsidR="00363996">
        <w:rPr>
          <w:rFonts w:ascii="Times New Roman" w:eastAsia="Times New Roman" w:hAnsi="Times New Roman" w:cs="Times New Roman"/>
          <w:sz w:val="24"/>
          <w:szCs w:val="24"/>
          <w:lang w:val="en-US" w:eastAsia="id-ID"/>
        </w:rPr>
        <w:t>05</w:t>
      </w:r>
      <w:r w:rsidRPr="00766C42">
        <w:rPr>
          <w:rFonts w:ascii="Times New Roman" w:eastAsia="Times New Roman" w:hAnsi="Times New Roman" w:cs="Times New Roman"/>
          <w:sz w:val="24"/>
          <w:szCs w:val="24"/>
          <w:lang w:eastAsia="id-ID"/>
        </w:rPr>
        <w:t xml:space="preserve">   TAHUN 202</w:t>
      </w:r>
      <w:r w:rsidR="00363996">
        <w:rPr>
          <w:rFonts w:ascii="Times New Roman" w:eastAsia="Times New Roman" w:hAnsi="Times New Roman" w:cs="Times New Roman"/>
          <w:sz w:val="24"/>
          <w:szCs w:val="24"/>
          <w:lang w:val="en-US" w:eastAsia="id-ID"/>
        </w:rPr>
        <w:t>1</w:t>
      </w:r>
    </w:p>
    <w:p w14:paraId="7F6C13BB" w14:textId="77777777"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p>
    <w:p w14:paraId="703DD95A" w14:textId="77777777"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p>
    <w:p w14:paraId="0FC84B9B" w14:textId="77777777"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r w:rsidRPr="00766C42">
        <w:rPr>
          <w:rFonts w:ascii="Times New Roman" w:eastAsia="Times New Roman" w:hAnsi="Times New Roman" w:cs="Times New Roman"/>
          <w:sz w:val="24"/>
          <w:szCs w:val="24"/>
          <w:lang w:eastAsia="id-ID"/>
        </w:rPr>
        <w:t>TENTANG</w:t>
      </w:r>
    </w:p>
    <w:p w14:paraId="1209412B" w14:textId="77777777"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p>
    <w:p w14:paraId="0815C985" w14:textId="77777777"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PENCEGAHAN PERKAWINAN PADA USIA ANAK</w:t>
      </w:r>
    </w:p>
    <w:p w14:paraId="46E09DF3" w14:textId="77777777"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p>
    <w:p w14:paraId="32185AAE" w14:textId="77777777"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r w:rsidRPr="00766C42">
        <w:rPr>
          <w:rFonts w:ascii="Times New Roman" w:eastAsia="Times New Roman" w:hAnsi="Times New Roman" w:cs="Times New Roman"/>
          <w:sz w:val="24"/>
          <w:szCs w:val="24"/>
          <w:lang w:eastAsia="id-ID"/>
        </w:rPr>
        <w:t xml:space="preserve">DENGAN RAHMAT TUHAN YANG MAHA ESA </w:t>
      </w:r>
    </w:p>
    <w:p w14:paraId="6B5B9229" w14:textId="77777777"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p>
    <w:p w14:paraId="33031DA4" w14:textId="5E901795" w:rsidR="00CE6ABB" w:rsidRPr="00363996" w:rsidRDefault="00CE6ABB" w:rsidP="00CE6ABB">
      <w:pPr>
        <w:spacing w:after="0" w:line="240" w:lineRule="auto"/>
        <w:jc w:val="center"/>
        <w:rPr>
          <w:rFonts w:ascii="Times New Roman" w:eastAsia="Times New Roman" w:hAnsi="Times New Roman" w:cs="Times New Roman"/>
          <w:sz w:val="24"/>
          <w:szCs w:val="24"/>
          <w:lang w:val="en-US" w:eastAsia="id-ID"/>
        </w:rPr>
      </w:pPr>
      <w:r w:rsidRPr="00766C42">
        <w:rPr>
          <w:rFonts w:ascii="Times New Roman" w:eastAsia="Times New Roman" w:hAnsi="Times New Roman" w:cs="Times New Roman"/>
          <w:sz w:val="24"/>
          <w:szCs w:val="24"/>
          <w:lang w:eastAsia="id-ID"/>
        </w:rPr>
        <w:t xml:space="preserve">KEPALA DESA </w:t>
      </w:r>
      <w:r w:rsidR="00363996">
        <w:rPr>
          <w:rFonts w:ascii="Times New Roman" w:eastAsia="Times New Roman" w:hAnsi="Times New Roman" w:cs="Times New Roman"/>
          <w:sz w:val="24"/>
          <w:szCs w:val="24"/>
          <w:lang w:val="en-US" w:eastAsia="id-ID"/>
        </w:rPr>
        <w:t>MONTONG BELAE</w:t>
      </w:r>
    </w:p>
    <w:p w14:paraId="1994E20A" w14:textId="77777777"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283"/>
        <w:gridCol w:w="567"/>
        <w:gridCol w:w="7229"/>
      </w:tblGrid>
      <w:tr w:rsidR="00CE6ABB" w:rsidRPr="00766C42" w14:paraId="1A93FD68" w14:textId="77777777" w:rsidTr="00CE6ABB">
        <w:tc>
          <w:tcPr>
            <w:tcW w:w="1560" w:type="dxa"/>
          </w:tcPr>
          <w:p w14:paraId="7FB05BB7" w14:textId="77777777" w:rsidR="00CE6ABB" w:rsidRPr="00766C42" w:rsidRDefault="00CE6ABB" w:rsidP="00CE6ABB">
            <w:pPr>
              <w:pStyle w:val="ListParagraph"/>
              <w:ind w:left="0"/>
              <w:rPr>
                <w:rFonts w:eastAsia="Bookman Old Style"/>
                <w:sz w:val="22"/>
                <w:szCs w:val="22"/>
                <w:lang w:val="id-ID"/>
              </w:rPr>
            </w:pPr>
            <w:r w:rsidRPr="00766C42">
              <w:rPr>
                <w:rFonts w:eastAsia="Bookman Old Style"/>
                <w:sz w:val="22"/>
                <w:szCs w:val="22"/>
                <w:lang w:val="id-ID"/>
              </w:rPr>
              <w:t>Menimbang</w:t>
            </w:r>
          </w:p>
        </w:tc>
        <w:tc>
          <w:tcPr>
            <w:tcW w:w="283" w:type="dxa"/>
          </w:tcPr>
          <w:p w14:paraId="2BBB83A0" w14:textId="77777777" w:rsidR="00CE6ABB" w:rsidRPr="00766C42" w:rsidRDefault="00CE6ABB" w:rsidP="00CE6ABB">
            <w:pPr>
              <w:pStyle w:val="ListParagraph"/>
              <w:ind w:left="0"/>
              <w:rPr>
                <w:rFonts w:eastAsia="Bookman Old Style"/>
                <w:sz w:val="22"/>
                <w:szCs w:val="22"/>
                <w:lang w:val="id-ID"/>
              </w:rPr>
            </w:pPr>
            <w:r w:rsidRPr="00766C42">
              <w:rPr>
                <w:rFonts w:eastAsia="Bookman Old Style"/>
                <w:sz w:val="22"/>
                <w:szCs w:val="22"/>
                <w:lang w:val="id-ID"/>
              </w:rPr>
              <w:t>:</w:t>
            </w:r>
          </w:p>
        </w:tc>
        <w:tc>
          <w:tcPr>
            <w:tcW w:w="567" w:type="dxa"/>
          </w:tcPr>
          <w:p w14:paraId="53B56C9D"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a.</w:t>
            </w:r>
          </w:p>
        </w:tc>
        <w:tc>
          <w:tcPr>
            <w:tcW w:w="7229" w:type="dxa"/>
          </w:tcPr>
          <w:p w14:paraId="7214948E" w14:textId="77777777" w:rsidR="00CE6ABB" w:rsidRPr="00C8790C" w:rsidRDefault="00CE6ABB" w:rsidP="00CE6ABB">
            <w:pPr>
              <w:pStyle w:val="ListParagraph"/>
              <w:ind w:left="0"/>
              <w:jc w:val="both"/>
              <w:rPr>
                <w:rFonts w:eastAsia="Bookman Old Style"/>
                <w:sz w:val="22"/>
                <w:szCs w:val="22"/>
                <w:lang w:val="id-ID"/>
              </w:rPr>
            </w:pPr>
            <w:proofErr w:type="spellStart"/>
            <w:r w:rsidRPr="00766C42">
              <w:rPr>
                <w:sz w:val="24"/>
                <w:szCs w:val="24"/>
                <w:lang w:eastAsia="id-ID"/>
              </w:rPr>
              <w:t>bahwa</w:t>
            </w:r>
            <w:proofErr w:type="spellEnd"/>
            <w:r w:rsidRPr="00766C42">
              <w:rPr>
                <w:sz w:val="24"/>
                <w:szCs w:val="24"/>
                <w:lang w:eastAsia="id-ID"/>
              </w:rPr>
              <w:t xml:space="preserve"> </w:t>
            </w:r>
            <w:r>
              <w:rPr>
                <w:sz w:val="24"/>
                <w:szCs w:val="24"/>
                <w:lang w:val="id-ID" w:eastAsia="id-ID"/>
              </w:rPr>
              <w:t>Anak adalah amanah dan karunia dari Tuhan Yang Maha Esa sebagai tunas dan generasi penerus bangsa yang memiliki hak atas kelangsungan hidup, tumbuh dan berkembang serta berhak atas perlindungan dari kekerasan dan diskriminasi yang harus dijamin pemenuhan dan perlindungannya oleh Negara, Pemerintah, Pemerintah Daerah, Pemerintah Desa, masyarakat, keluarga dan Orang Tua sesuai dengan tugas dan tanggung jawabnya berdasarkan ketentuan peraturan perundang-undangan;</w:t>
            </w:r>
          </w:p>
        </w:tc>
      </w:tr>
      <w:tr w:rsidR="00CE6ABB" w:rsidRPr="00766C42" w14:paraId="384DE058" w14:textId="77777777" w:rsidTr="00CE6ABB">
        <w:tc>
          <w:tcPr>
            <w:tcW w:w="1560" w:type="dxa"/>
          </w:tcPr>
          <w:p w14:paraId="3A6D2EF6" w14:textId="77777777" w:rsidR="00CE6ABB" w:rsidRPr="00766C42" w:rsidRDefault="00CE6ABB" w:rsidP="00CE6ABB">
            <w:pPr>
              <w:pStyle w:val="ListParagraph"/>
              <w:ind w:left="0"/>
              <w:rPr>
                <w:rFonts w:eastAsia="Bookman Old Style"/>
                <w:sz w:val="22"/>
                <w:szCs w:val="22"/>
                <w:lang w:val="id-ID"/>
              </w:rPr>
            </w:pPr>
          </w:p>
        </w:tc>
        <w:tc>
          <w:tcPr>
            <w:tcW w:w="283" w:type="dxa"/>
          </w:tcPr>
          <w:p w14:paraId="09AF6558" w14:textId="77777777" w:rsidR="00CE6ABB" w:rsidRPr="00766C42" w:rsidRDefault="00CE6ABB" w:rsidP="00CE6ABB">
            <w:pPr>
              <w:pStyle w:val="ListParagraph"/>
              <w:ind w:left="0"/>
              <w:rPr>
                <w:rFonts w:eastAsia="Bookman Old Style"/>
                <w:sz w:val="22"/>
                <w:szCs w:val="22"/>
                <w:lang w:val="id-ID"/>
              </w:rPr>
            </w:pPr>
          </w:p>
        </w:tc>
        <w:tc>
          <w:tcPr>
            <w:tcW w:w="567" w:type="dxa"/>
          </w:tcPr>
          <w:p w14:paraId="28CF8982"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b.</w:t>
            </w:r>
          </w:p>
        </w:tc>
        <w:tc>
          <w:tcPr>
            <w:tcW w:w="7229" w:type="dxa"/>
          </w:tcPr>
          <w:p w14:paraId="3CDAFDF8" w14:textId="77777777" w:rsidR="00CE6ABB" w:rsidRPr="00766C42" w:rsidRDefault="00CE6ABB" w:rsidP="00CE6ABB">
            <w:pPr>
              <w:pStyle w:val="ListParagraph"/>
              <w:ind w:left="0"/>
              <w:jc w:val="both"/>
              <w:rPr>
                <w:rFonts w:eastAsia="Bookman Old Style"/>
                <w:sz w:val="22"/>
                <w:szCs w:val="22"/>
                <w:lang w:val="id-ID"/>
              </w:rPr>
            </w:pPr>
            <w:r>
              <w:rPr>
                <w:sz w:val="24"/>
                <w:szCs w:val="24"/>
                <w:lang w:val="id-ID" w:eastAsia="id-ID"/>
              </w:rPr>
              <w:t>b</w:t>
            </w:r>
            <w:proofErr w:type="spellStart"/>
            <w:r w:rsidRPr="00766C42">
              <w:rPr>
                <w:sz w:val="24"/>
                <w:szCs w:val="24"/>
                <w:lang w:eastAsia="id-ID"/>
              </w:rPr>
              <w:t>ahwa</w:t>
            </w:r>
            <w:proofErr w:type="spellEnd"/>
            <w:r>
              <w:rPr>
                <w:sz w:val="24"/>
                <w:szCs w:val="24"/>
                <w:lang w:val="id-ID" w:eastAsia="id-ID"/>
              </w:rPr>
              <w:t xml:space="preserve"> sesuai ketentuan Pasal 26 ayat (1) huruf a dan huruf c Undang-Undang Nomor 23 Tahun 2002 tentang Perlindungan Anak sebagaimana telah diubah beberapa kali terakhir dengan Undang-Undang Nomor 17 Tahun 2016, Orang Tua berkewajiban dan bertanggung jawab untuk mengasuh, memelihara, mendidik, dan melindungi Anak, serta mencegah terjadinya perkawinan pada usia Anak;</w:t>
            </w:r>
          </w:p>
        </w:tc>
      </w:tr>
      <w:tr w:rsidR="00CE6ABB" w:rsidRPr="00766C42" w14:paraId="6DD5E9FB" w14:textId="77777777" w:rsidTr="00CE6ABB">
        <w:tc>
          <w:tcPr>
            <w:tcW w:w="1560" w:type="dxa"/>
          </w:tcPr>
          <w:p w14:paraId="1EA4743A" w14:textId="77777777" w:rsidR="00CE6ABB" w:rsidRPr="00766C42" w:rsidRDefault="00CE6ABB" w:rsidP="00CE6ABB">
            <w:pPr>
              <w:pStyle w:val="ListParagraph"/>
              <w:ind w:left="0"/>
              <w:rPr>
                <w:rFonts w:eastAsia="Bookman Old Style"/>
              </w:rPr>
            </w:pPr>
          </w:p>
        </w:tc>
        <w:tc>
          <w:tcPr>
            <w:tcW w:w="283" w:type="dxa"/>
          </w:tcPr>
          <w:p w14:paraId="260B89E6" w14:textId="77777777" w:rsidR="00CE6ABB" w:rsidRPr="00766C42" w:rsidRDefault="00CE6ABB" w:rsidP="00CE6ABB">
            <w:pPr>
              <w:pStyle w:val="ListParagraph"/>
              <w:ind w:left="0"/>
              <w:rPr>
                <w:rFonts w:eastAsia="Bookman Old Style"/>
              </w:rPr>
            </w:pPr>
          </w:p>
        </w:tc>
        <w:tc>
          <w:tcPr>
            <w:tcW w:w="567" w:type="dxa"/>
          </w:tcPr>
          <w:p w14:paraId="23B5F235"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c.</w:t>
            </w:r>
          </w:p>
        </w:tc>
        <w:tc>
          <w:tcPr>
            <w:tcW w:w="7229" w:type="dxa"/>
          </w:tcPr>
          <w:p w14:paraId="161990D5" w14:textId="77777777" w:rsidR="00CE6ABB" w:rsidRPr="00766C42" w:rsidRDefault="00CE6ABB" w:rsidP="00CE6ABB">
            <w:pPr>
              <w:pStyle w:val="ListParagraph"/>
              <w:ind w:left="0"/>
              <w:jc w:val="both"/>
              <w:rPr>
                <w:sz w:val="24"/>
                <w:szCs w:val="24"/>
                <w:lang w:eastAsia="id-ID"/>
              </w:rPr>
            </w:pPr>
            <w:proofErr w:type="spellStart"/>
            <w:r w:rsidRPr="00766C42">
              <w:rPr>
                <w:sz w:val="24"/>
                <w:szCs w:val="24"/>
                <w:lang w:eastAsia="id-ID"/>
              </w:rPr>
              <w:t>bahwa</w:t>
            </w:r>
            <w:proofErr w:type="spellEnd"/>
            <w:r w:rsidRPr="00766C42">
              <w:rPr>
                <w:sz w:val="24"/>
                <w:szCs w:val="24"/>
                <w:lang w:eastAsia="id-ID"/>
              </w:rPr>
              <w:t xml:space="preserve"> </w:t>
            </w:r>
            <w:r>
              <w:rPr>
                <w:sz w:val="24"/>
                <w:szCs w:val="24"/>
                <w:lang w:val="id-ID" w:eastAsia="id-ID"/>
              </w:rPr>
              <w:t>Negara, dan Pemerintah menjamin perlindungan, pemeliharaan, dan kesejahteraan Anak dengan memperhatikan hak dan kewajiban Orang Tua yang secara hukum bertanggung jawab terhadap anak, termasuk kewajiban untuk mencegah terjadinya perkawinan pada usia Anak;</w:t>
            </w:r>
            <w:r w:rsidRPr="00766C42">
              <w:rPr>
                <w:sz w:val="24"/>
                <w:szCs w:val="24"/>
                <w:lang w:eastAsia="id-ID"/>
              </w:rPr>
              <w:t>.</w:t>
            </w:r>
          </w:p>
        </w:tc>
      </w:tr>
      <w:tr w:rsidR="00CE6ABB" w:rsidRPr="00766C42" w14:paraId="3D024880" w14:textId="77777777" w:rsidTr="00CE6ABB">
        <w:tc>
          <w:tcPr>
            <w:tcW w:w="1560" w:type="dxa"/>
          </w:tcPr>
          <w:p w14:paraId="427E41A3" w14:textId="77777777" w:rsidR="00CE6ABB" w:rsidRPr="00766C42" w:rsidRDefault="00CE6ABB" w:rsidP="00CE6ABB">
            <w:pPr>
              <w:pStyle w:val="ListParagraph"/>
              <w:ind w:left="0"/>
              <w:rPr>
                <w:rFonts w:eastAsia="Bookman Old Style"/>
              </w:rPr>
            </w:pPr>
          </w:p>
        </w:tc>
        <w:tc>
          <w:tcPr>
            <w:tcW w:w="283" w:type="dxa"/>
          </w:tcPr>
          <w:p w14:paraId="00A8E302" w14:textId="77777777" w:rsidR="00CE6ABB" w:rsidRPr="00766C42" w:rsidRDefault="00CE6ABB" w:rsidP="00CE6ABB">
            <w:pPr>
              <w:pStyle w:val="ListParagraph"/>
              <w:ind w:left="0"/>
              <w:rPr>
                <w:rFonts w:eastAsia="Bookman Old Style"/>
              </w:rPr>
            </w:pPr>
          </w:p>
        </w:tc>
        <w:tc>
          <w:tcPr>
            <w:tcW w:w="567" w:type="dxa"/>
          </w:tcPr>
          <w:p w14:paraId="6A198091" w14:textId="77777777" w:rsidR="00CE6ABB" w:rsidRPr="009C261D" w:rsidRDefault="00CE6ABB" w:rsidP="00CE6ABB">
            <w:pPr>
              <w:pStyle w:val="ListParagraph"/>
              <w:ind w:left="0"/>
              <w:rPr>
                <w:rFonts w:eastAsia="Bookman Old Style"/>
                <w:sz w:val="24"/>
                <w:szCs w:val="24"/>
                <w:lang w:val="id-ID"/>
              </w:rPr>
            </w:pPr>
            <w:r>
              <w:rPr>
                <w:rFonts w:eastAsia="Bookman Old Style"/>
                <w:sz w:val="24"/>
                <w:szCs w:val="24"/>
                <w:lang w:val="id-ID"/>
              </w:rPr>
              <w:t>d.</w:t>
            </w:r>
          </w:p>
        </w:tc>
        <w:tc>
          <w:tcPr>
            <w:tcW w:w="7229" w:type="dxa"/>
          </w:tcPr>
          <w:p w14:paraId="6F662765" w14:textId="77777777" w:rsidR="00CE6ABB" w:rsidRPr="009C261D" w:rsidRDefault="00CE6ABB" w:rsidP="00CE6ABB">
            <w:pPr>
              <w:pStyle w:val="ListParagraph"/>
              <w:ind w:left="0"/>
              <w:jc w:val="both"/>
              <w:rPr>
                <w:sz w:val="24"/>
                <w:szCs w:val="24"/>
                <w:lang w:val="id-ID" w:eastAsia="id-ID"/>
              </w:rPr>
            </w:pPr>
            <w:r>
              <w:rPr>
                <w:sz w:val="24"/>
                <w:szCs w:val="24"/>
                <w:lang w:val="id-ID" w:eastAsia="id-ID"/>
              </w:rPr>
              <w:t>Bahwa berdasarkan Pasal 13 ayat (1) dan ayat (2) Undang-Undang Nomor 1 Tahun 1974 tentang Perkawinan sebagaiman telah diubah dengan Undang-Undang Nomor 16 Tahun 2019, perkawinan dapat dicegah oleh Orang Tua, Keluarga, Saudara, Wali, dan pihak-pihak yang berkepentingan apabila terdapat calon mempelai pria dan/atau wanita tidak memenuhi syarat-syarat perkawinan berupa ketentuan umur untuk melangsungkan perkawinan atau perkawinan pada usia Anak.</w:t>
            </w:r>
          </w:p>
        </w:tc>
      </w:tr>
      <w:tr w:rsidR="00CE6ABB" w:rsidRPr="00766C42" w14:paraId="4A365B1E" w14:textId="77777777" w:rsidTr="00CE6ABB">
        <w:tc>
          <w:tcPr>
            <w:tcW w:w="1560" w:type="dxa"/>
          </w:tcPr>
          <w:p w14:paraId="1BA42541" w14:textId="77777777" w:rsidR="00CE6ABB" w:rsidRPr="00766C42" w:rsidRDefault="00CE6ABB" w:rsidP="00CE6ABB">
            <w:pPr>
              <w:pStyle w:val="ListParagraph"/>
              <w:ind w:left="0"/>
              <w:rPr>
                <w:rFonts w:eastAsia="Bookman Old Style"/>
              </w:rPr>
            </w:pPr>
          </w:p>
        </w:tc>
        <w:tc>
          <w:tcPr>
            <w:tcW w:w="283" w:type="dxa"/>
          </w:tcPr>
          <w:p w14:paraId="0335DE6C" w14:textId="77777777" w:rsidR="00CE6ABB" w:rsidRPr="00766C42" w:rsidRDefault="00CE6ABB" w:rsidP="00CE6ABB">
            <w:pPr>
              <w:pStyle w:val="ListParagraph"/>
              <w:ind w:left="0"/>
              <w:rPr>
                <w:rFonts w:eastAsia="Bookman Old Style"/>
              </w:rPr>
            </w:pPr>
          </w:p>
        </w:tc>
        <w:tc>
          <w:tcPr>
            <w:tcW w:w="567" w:type="dxa"/>
          </w:tcPr>
          <w:p w14:paraId="44A2845D" w14:textId="77777777" w:rsidR="00CE6ABB" w:rsidRPr="006F2C7D" w:rsidRDefault="00CE6ABB" w:rsidP="00CE6ABB">
            <w:pPr>
              <w:pStyle w:val="ListParagraph"/>
              <w:ind w:left="0"/>
              <w:rPr>
                <w:rFonts w:eastAsia="Bookman Old Style"/>
                <w:sz w:val="24"/>
                <w:szCs w:val="24"/>
                <w:lang w:val="id-ID"/>
              </w:rPr>
            </w:pPr>
            <w:r>
              <w:rPr>
                <w:rFonts w:eastAsia="Bookman Old Style"/>
                <w:sz w:val="24"/>
                <w:szCs w:val="24"/>
                <w:lang w:val="id-ID"/>
              </w:rPr>
              <w:t>e.</w:t>
            </w:r>
          </w:p>
        </w:tc>
        <w:tc>
          <w:tcPr>
            <w:tcW w:w="7229" w:type="dxa"/>
          </w:tcPr>
          <w:p w14:paraId="29BCC74B" w14:textId="77777777" w:rsidR="00CE6ABB" w:rsidRPr="006F2C7D" w:rsidRDefault="00CE6ABB" w:rsidP="00CE6ABB">
            <w:pPr>
              <w:pStyle w:val="ListParagraph"/>
              <w:ind w:left="0"/>
              <w:jc w:val="both"/>
              <w:rPr>
                <w:sz w:val="24"/>
                <w:szCs w:val="24"/>
                <w:lang w:val="id-ID" w:eastAsia="id-ID"/>
              </w:rPr>
            </w:pPr>
            <w:r>
              <w:rPr>
                <w:sz w:val="24"/>
                <w:szCs w:val="24"/>
                <w:lang w:val="id-ID" w:eastAsia="id-ID"/>
              </w:rPr>
              <w:t>Bahwa karena jumlah perkawinan pada usia Anak menunjukkan angka yang cukup tinggi dan dapat menimbulkan dampak negatif bagi tumbuh kembang Anak, gangguan kesehatan reproduksi, resiko kematian ibu dan anak, terjadinya kekerasan dalam rumah tangga, kemiskinan, dan rendahnya kualitas sumber daya manusia, sehingga dalam rangka melindungi hak-hak Anak sebagai pihak yang berkepentingan dalam mencegah terjadinya perkawinan pada usia Anak, Pemerintah Desa perlu menetapkan kebijakan dan melakukan upaya-upaya pencegahan terhadap perkawinan pada usia Anak;</w:t>
            </w:r>
          </w:p>
        </w:tc>
      </w:tr>
      <w:tr w:rsidR="00CE6ABB" w:rsidRPr="00766C42" w14:paraId="758A9D38" w14:textId="77777777" w:rsidTr="00CE6ABB">
        <w:tc>
          <w:tcPr>
            <w:tcW w:w="1560" w:type="dxa"/>
          </w:tcPr>
          <w:p w14:paraId="225263B2" w14:textId="77777777" w:rsidR="00CE6ABB" w:rsidRPr="00766C42" w:rsidRDefault="00CE6ABB" w:rsidP="00CE6ABB">
            <w:pPr>
              <w:pStyle w:val="ListParagraph"/>
              <w:ind w:left="0"/>
              <w:rPr>
                <w:rFonts w:eastAsia="Bookman Old Style"/>
              </w:rPr>
            </w:pPr>
          </w:p>
        </w:tc>
        <w:tc>
          <w:tcPr>
            <w:tcW w:w="283" w:type="dxa"/>
          </w:tcPr>
          <w:p w14:paraId="4DC75651" w14:textId="77777777" w:rsidR="00CE6ABB" w:rsidRPr="00766C42" w:rsidRDefault="00CE6ABB" w:rsidP="00CE6ABB">
            <w:pPr>
              <w:pStyle w:val="ListParagraph"/>
              <w:ind w:left="0"/>
              <w:rPr>
                <w:rFonts w:eastAsia="Bookman Old Style"/>
              </w:rPr>
            </w:pPr>
          </w:p>
        </w:tc>
        <w:tc>
          <w:tcPr>
            <w:tcW w:w="567" w:type="dxa"/>
          </w:tcPr>
          <w:p w14:paraId="7347332B" w14:textId="77777777" w:rsidR="00CE6ABB" w:rsidRPr="004074DF" w:rsidRDefault="00CE6ABB" w:rsidP="00CE6ABB">
            <w:pPr>
              <w:pStyle w:val="ListParagraph"/>
              <w:ind w:left="0"/>
              <w:rPr>
                <w:rFonts w:eastAsia="Bookman Old Style"/>
                <w:sz w:val="24"/>
                <w:szCs w:val="24"/>
                <w:lang w:val="id-ID"/>
              </w:rPr>
            </w:pPr>
            <w:r>
              <w:rPr>
                <w:rFonts w:eastAsia="Bookman Old Style"/>
                <w:sz w:val="24"/>
                <w:szCs w:val="24"/>
                <w:lang w:val="id-ID"/>
              </w:rPr>
              <w:t>f.</w:t>
            </w:r>
          </w:p>
        </w:tc>
        <w:tc>
          <w:tcPr>
            <w:tcW w:w="7229" w:type="dxa"/>
          </w:tcPr>
          <w:p w14:paraId="1C3A8D4E" w14:textId="77777777" w:rsidR="00CE6ABB" w:rsidRDefault="00CE6ABB" w:rsidP="00CE6ABB">
            <w:pPr>
              <w:pStyle w:val="ListParagraph"/>
              <w:ind w:left="0"/>
              <w:jc w:val="both"/>
              <w:rPr>
                <w:sz w:val="24"/>
                <w:szCs w:val="24"/>
                <w:lang w:val="id-ID" w:eastAsia="id-ID"/>
              </w:rPr>
            </w:pPr>
            <w:r>
              <w:rPr>
                <w:sz w:val="24"/>
                <w:szCs w:val="24"/>
                <w:lang w:val="id-ID" w:eastAsia="id-ID"/>
              </w:rPr>
              <w:t>Bahwa berdasarkan pertimbangan sebagaimana dimaksud dalam hurup a, hurif b, huruf c, hurup d, dan huruf e perlu membentuk Peraturan Desa tentang Pencegahan Perkawinan pada Usia Anak.</w:t>
            </w:r>
          </w:p>
          <w:p w14:paraId="2B9A48E8" w14:textId="77777777" w:rsidR="00406A35" w:rsidRDefault="00406A35" w:rsidP="00CE6ABB">
            <w:pPr>
              <w:pStyle w:val="ListParagraph"/>
              <w:ind w:left="0"/>
              <w:jc w:val="both"/>
              <w:rPr>
                <w:sz w:val="24"/>
                <w:szCs w:val="24"/>
                <w:lang w:val="id-ID" w:eastAsia="id-ID"/>
              </w:rPr>
            </w:pPr>
          </w:p>
          <w:p w14:paraId="63201E5A" w14:textId="77777777" w:rsidR="00406A35" w:rsidRDefault="00406A35" w:rsidP="00CE6ABB">
            <w:pPr>
              <w:pStyle w:val="ListParagraph"/>
              <w:ind w:left="0"/>
              <w:jc w:val="both"/>
              <w:rPr>
                <w:sz w:val="24"/>
                <w:szCs w:val="24"/>
                <w:lang w:val="id-ID" w:eastAsia="id-ID"/>
              </w:rPr>
            </w:pPr>
          </w:p>
          <w:p w14:paraId="0D82FF58" w14:textId="58EBA4DA" w:rsidR="00406A35" w:rsidRPr="004074DF" w:rsidRDefault="00406A35" w:rsidP="00CE6ABB">
            <w:pPr>
              <w:pStyle w:val="ListParagraph"/>
              <w:ind w:left="0"/>
              <w:jc w:val="both"/>
              <w:rPr>
                <w:sz w:val="24"/>
                <w:szCs w:val="24"/>
                <w:lang w:val="id-ID" w:eastAsia="id-ID"/>
              </w:rPr>
            </w:pPr>
          </w:p>
        </w:tc>
      </w:tr>
      <w:tr w:rsidR="00CE6ABB" w:rsidRPr="00766C42" w14:paraId="3CDA3895" w14:textId="77777777" w:rsidTr="00CE6ABB">
        <w:tc>
          <w:tcPr>
            <w:tcW w:w="1560" w:type="dxa"/>
          </w:tcPr>
          <w:p w14:paraId="61BE6DC5" w14:textId="77777777" w:rsidR="00CE6ABB" w:rsidRPr="00766C42" w:rsidRDefault="00CE6ABB" w:rsidP="00CE6ABB">
            <w:pPr>
              <w:pStyle w:val="ListParagraph"/>
              <w:ind w:left="0"/>
              <w:rPr>
                <w:rFonts w:eastAsia="Bookman Old Style"/>
              </w:rPr>
            </w:pPr>
            <w:proofErr w:type="spellStart"/>
            <w:r w:rsidRPr="00766C42">
              <w:rPr>
                <w:sz w:val="24"/>
                <w:szCs w:val="24"/>
                <w:lang w:eastAsia="id-ID"/>
              </w:rPr>
              <w:lastRenderedPageBreak/>
              <w:t>Mengingat</w:t>
            </w:r>
            <w:proofErr w:type="spellEnd"/>
          </w:p>
        </w:tc>
        <w:tc>
          <w:tcPr>
            <w:tcW w:w="283" w:type="dxa"/>
          </w:tcPr>
          <w:p w14:paraId="6186054B" w14:textId="77777777" w:rsidR="00CE6ABB" w:rsidRPr="00AD5E88" w:rsidRDefault="00CE6ABB" w:rsidP="00CE6ABB">
            <w:pPr>
              <w:pStyle w:val="ListParagraph"/>
              <w:ind w:left="0"/>
              <w:rPr>
                <w:rFonts w:eastAsia="Bookman Old Style"/>
                <w:lang w:val="id-ID"/>
              </w:rPr>
            </w:pPr>
            <w:r>
              <w:rPr>
                <w:rFonts w:eastAsia="Bookman Old Style"/>
                <w:lang w:val="id-ID"/>
              </w:rPr>
              <w:t>:</w:t>
            </w:r>
          </w:p>
        </w:tc>
        <w:tc>
          <w:tcPr>
            <w:tcW w:w="567" w:type="dxa"/>
          </w:tcPr>
          <w:p w14:paraId="6D85E935"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1.</w:t>
            </w:r>
          </w:p>
        </w:tc>
        <w:tc>
          <w:tcPr>
            <w:tcW w:w="7229" w:type="dxa"/>
          </w:tcPr>
          <w:p w14:paraId="455083B9" w14:textId="77777777" w:rsidR="00CE6ABB" w:rsidRPr="004074DF" w:rsidRDefault="00CE6ABB" w:rsidP="00CE6ABB">
            <w:pPr>
              <w:pStyle w:val="ListParagraph"/>
              <w:ind w:left="0"/>
              <w:jc w:val="both"/>
              <w:rPr>
                <w:sz w:val="22"/>
                <w:szCs w:val="22"/>
                <w:lang w:val="id-ID" w:eastAsia="id-ID"/>
              </w:rPr>
            </w:pPr>
            <w:r>
              <w:rPr>
                <w:sz w:val="22"/>
                <w:szCs w:val="22"/>
                <w:lang w:val="id-ID" w:eastAsia="id-ID"/>
              </w:rPr>
              <w:t>Pasal 18 ayat (6) Undang-Undang Dasar Negara Republik Indonesia Tahun 1945;</w:t>
            </w:r>
          </w:p>
        </w:tc>
      </w:tr>
      <w:tr w:rsidR="00CE6ABB" w:rsidRPr="00766C42" w14:paraId="67DC65F6" w14:textId="77777777" w:rsidTr="00CE6ABB">
        <w:tc>
          <w:tcPr>
            <w:tcW w:w="1560" w:type="dxa"/>
          </w:tcPr>
          <w:p w14:paraId="1AB986F2" w14:textId="77777777" w:rsidR="00CE6ABB" w:rsidRPr="00766C42" w:rsidRDefault="00CE6ABB" w:rsidP="00CE6ABB">
            <w:pPr>
              <w:pStyle w:val="ListParagraph"/>
              <w:ind w:left="0"/>
              <w:rPr>
                <w:sz w:val="24"/>
                <w:szCs w:val="24"/>
                <w:lang w:eastAsia="id-ID"/>
              </w:rPr>
            </w:pPr>
          </w:p>
        </w:tc>
        <w:tc>
          <w:tcPr>
            <w:tcW w:w="283" w:type="dxa"/>
          </w:tcPr>
          <w:p w14:paraId="5A7AAB15" w14:textId="77777777" w:rsidR="00CE6ABB" w:rsidRDefault="00CE6ABB" w:rsidP="00CE6ABB">
            <w:pPr>
              <w:pStyle w:val="ListParagraph"/>
              <w:ind w:left="0"/>
              <w:rPr>
                <w:rFonts w:eastAsia="Bookman Old Style"/>
              </w:rPr>
            </w:pPr>
          </w:p>
        </w:tc>
        <w:tc>
          <w:tcPr>
            <w:tcW w:w="567" w:type="dxa"/>
          </w:tcPr>
          <w:p w14:paraId="2F02352C"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2.</w:t>
            </w:r>
          </w:p>
        </w:tc>
        <w:tc>
          <w:tcPr>
            <w:tcW w:w="7229" w:type="dxa"/>
          </w:tcPr>
          <w:p w14:paraId="02BEAC15" w14:textId="77777777" w:rsidR="00CE6ABB" w:rsidRPr="00CA0C0D" w:rsidRDefault="00CE6ABB" w:rsidP="00CE6ABB">
            <w:pPr>
              <w:pStyle w:val="ListParagraph"/>
              <w:ind w:left="0"/>
              <w:jc w:val="both"/>
              <w:rPr>
                <w:lang w:val="id-ID" w:eastAsia="id-ID"/>
              </w:rPr>
            </w:pPr>
            <w:r>
              <w:rPr>
                <w:sz w:val="24"/>
                <w:szCs w:val="24"/>
                <w:lang w:val="id-ID" w:eastAsia="id-ID"/>
              </w:rPr>
              <w:t>Undang-Undang Nomor 64 Tahun 1958 tentang Pembentukan Daerah Tingkat I Bali, Nusa Tenggara Barat dan Nusa Tenggara Timur (Lembaran Negara Republik Indonesia Tahun 1958 Nomor 15, Tambahan Lembaran Negara Republik Indonesia Nomor 1649);</w:t>
            </w:r>
          </w:p>
        </w:tc>
      </w:tr>
      <w:tr w:rsidR="00CE6ABB" w:rsidRPr="00766C42" w14:paraId="1C958F34" w14:textId="77777777" w:rsidTr="00CE6ABB">
        <w:tc>
          <w:tcPr>
            <w:tcW w:w="1560" w:type="dxa"/>
          </w:tcPr>
          <w:p w14:paraId="0D408163" w14:textId="77777777" w:rsidR="00CE6ABB" w:rsidRPr="00766C42" w:rsidRDefault="00CE6ABB" w:rsidP="00CE6ABB">
            <w:pPr>
              <w:pStyle w:val="ListParagraph"/>
              <w:ind w:left="0"/>
              <w:rPr>
                <w:sz w:val="24"/>
                <w:szCs w:val="24"/>
                <w:lang w:eastAsia="id-ID"/>
              </w:rPr>
            </w:pPr>
          </w:p>
        </w:tc>
        <w:tc>
          <w:tcPr>
            <w:tcW w:w="283" w:type="dxa"/>
          </w:tcPr>
          <w:p w14:paraId="7EB07679" w14:textId="77777777" w:rsidR="00CE6ABB" w:rsidRDefault="00CE6ABB" w:rsidP="00CE6ABB">
            <w:pPr>
              <w:pStyle w:val="ListParagraph"/>
              <w:ind w:left="0"/>
              <w:rPr>
                <w:rFonts w:eastAsia="Bookman Old Style"/>
              </w:rPr>
            </w:pPr>
          </w:p>
        </w:tc>
        <w:tc>
          <w:tcPr>
            <w:tcW w:w="567" w:type="dxa"/>
          </w:tcPr>
          <w:p w14:paraId="52BDF30C"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3.</w:t>
            </w:r>
          </w:p>
        </w:tc>
        <w:tc>
          <w:tcPr>
            <w:tcW w:w="7229" w:type="dxa"/>
          </w:tcPr>
          <w:p w14:paraId="5C21ED32" w14:textId="77777777" w:rsidR="00CE6ABB" w:rsidRPr="00CA0C0D" w:rsidRDefault="00CE6ABB" w:rsidP="00CE6ABB">
            <w:pPr>
              <w:pStyle w:val="ListParagraph"/>
              <w:ind w:left="0"/>
              <w:jc w:val="both"/>
              <w:rPr>
                <w:sz w:val="24"/>
                <w:szCs w:val="24"/>
                <w:lang w:val="id-ID" w:eastAsia="id-ID"/>
              </w:rPr>
            </w:pPr>
            <w:r>
              <w:rPr>
                <w:sz w:val="24"/>
                <w:szCs w:val="24"/>
                <w:lang w:val="id-ID" w:eastAsia="id-ID"/>
              </w:rPr>
              <w:t>Undang-Undang Nomor 1 Tahun 1974 tentang Perkawinan (Lembaran Negara Republik Indonesia Tahun 1974 Nomor 1, Tambahan Lembaran Negara Republik Indonesia Nomor 3019) sebagaimana telah diubah dengan Undang-Undang Nomor 16 Tahun 2019 tentang Perubahan atas Undang-Undang Nomor 1 Tahun 1974 tentang Perkawinan (Lembaran Negara Republik Indonesia Tahun 2019 Nomor 186, Tambahan Lembaran Negara Republik Indonesia Nomor 6401);</w:t>
            </w:r>
          </w:p>
        </w:tc>
      </w:tr>
      <w:tr w:rsidR="00CE6ABB" w:rsidRPr="00766C42" w14:paraId="1B5BA23B" w14:textId="77777777" w:rsidTr="00CE6ABB">
        <w:tc>
          <w:tcPr>
            <w:tcW w:w="1560" w:type="dxa"/>
          </w:tcPr>
          <w:p w14:paraId="30A370EB" w14:textId="77777777" w:rsidR="00CE6ABB" w:rsidRPr="00766C42" w:rsidRDefault="00CE6ABB" w:rsidP="00CE6ABB">
            <w:pPr>
              <w:pStyle w:val="ListParagraph"/>
              <w:ind w:left="0"/>
              <w:rPr>
                <w:sz w:val="24"/>
                <w:szCs w:val="24"/>
                <w:lang w:eastAsia="id-ID"/>
              </w:rPr>
            </w:pPr>
          </w:p>
        </w:tc>
        <w:tc>
          <w:tcPr>
            <w:tcW w:w="283" w:type="dxa"/>
          </w:tcPr>
          <w:p w14:paraId="092FB59A" w14:textId="77777777" w:rsidR="00CE6ABB" w:rsidRDefault="00CE6ABB" w:rsidP="00CE6ABB">
            <w:pPr>
              <w:pStyle w:val="ListParagraph"/>
              <w:ind w:left="0"/>
              <w:rPr>
                <w:rFonts w:eastAsia="Bookman Old Style"/>
              </w:rPr>
            </w:pPr>
          </w:p>
        </w:tc>
        <w:tc>
          <w:tcPr>
            <w:tcW w:w="567" w:type="dxa"/>
          </w:tcPr>
          <w:p w14:paraId="06567A57"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4.</w:t>
            </w:r>
          </w:p>
        </w:tc>
        <w:tc>
          <w:tcPr>
            <w:tcW w:w="7229" w:type="dxa"/>
          </w:tcPr>
          <w:p w14:paraId="3EA00138" w14:textId="77777777" w:rsidR="00CE6ABB" w:rsidRPr="00CA0C0D" w:rsidRDefault="00CE6ABB" w:rsidP="00CE6ABB">
            <w:pPr>
              <w:pStyle w:val="ListParagraph"/>
              <w:ind w:left="0"/>
              <w:jc w:val="both"/>
              <w:rPr>
                <w:sz w:val="24"/>
                <w:szCs w:val="24"/>
                <w:lang w:val="id-ID" w:eastAsia="id-ID"/>
              </w:rPr>
            </w:pPr>
            <w:r>
              <w:rPr>
                <w:sz w:val="24"/>
                <w:szCs w:val="24"/>
                <w:lang w:val="id-ID" w:eastAsia="id-ID"/>
              </w:rPr>
              <w:t xml:space="preserve">Undang-Undang Nomor 23 Tahun 2002 tentang Perlindungan Anak (Lembaran Negara Republik Indonesia Tahun 2002 Nomor 109, Tambahan Lembaran Negara Republik Indonesia Nomor 4235), sebagaimana telah beberapa kali diubah terakhir dengan Undang-Undang Nomor 17 Tahun 2016 tentang Penetapan Peraturan Pemerintah Pengganti Undang-Undang Nomor 23 Tahun 2002 tentang Perlindungan Anak menjadi Undang-Undang (Lembaran Negara Republik Indonesia Tahun 2016 Nomor 237, Tambahan Lembaran Negara Republik Indonesia Nomor 5882); </w:t>
            </w:r>
          </w:p>
        </w:tc>
      </w:tr>
      <w:tr w:rsidR="00CE6ABB" w:rsidRPr="00766C42" w14:paraId="759FB4B8" w14:textId="77777777" w:rsidTr="00CE6ABB">
        <w:tc>
          <w:tcPr>
            <w:tcW w:w="1560" w:type="dxa"/>
          </w:tcPr>
          <w:p w14:paraId="256B5F97" w14:textId="77777777" w:rsidR="00CE6ABB" w:rsidRPr="00766C42" w:rsidRDefault="00CE6ABB" w:rsidP="00CE6ABB">
            <w:pPr>
              <w:pStyle w:val="ListParagraph"/>
              <w:ind w:left="0"/>
              <w:rPr>
                <w:sz w:val="24"/>
                <w:szCs w:val="24"/>
                <w:lang w:eastAsia="id-ID"/>
              </w:rPr>
            </w:pPr>
          </w:p>
        </w:tc>
        <w:tc>
          <w:tcPr>
            <w:tcW w:w="283" w:type="dxa"/>
          </w:tcPr>
          <w:p w14:paraId="233EF980" w14:textId="77777777" w:rsidR="00CE6ABB" w:rsidRDefault="00CE6ABB" w:rsidP="00CE6ABB">
            <w:pPr>
              <w:pStyle w:val="ListParagraph"/>
              <w:ind w:left="0"/>
              <w:rPr>
                <w:rFonts w:eastAsia="Bookman Old Style"/>
              </w:rPr>
            </w:pPr>
          </w:p>
        </w:tc>
        <w:tc>
          <w:tcPr>
            <w:tcW w:w="567" w:type="dxa"/>
          </w:tcPr>
          <w:p w14:paraId="41F66E94" w14:textId="77777777" w:rsidR="00CE6ABB" w:rsidRPr="007647B7" w:rsidRDefault="00CE6ABB" w:rsidP="00CE6ABB">
            <w:pPr>
              <w:pStyle w:val="ListParagraph"/>
              <w:ind w:left="0"/>
              <w:rPr>
                <w:rFonts w:eastAsia="Bookman Old Style"/>
                <w:sz w:val="24"/>
                <w:szCs w:val="24"/>
                <w:lang w:val="id-ID"/>
              </w:rPr>
            </w:pPr>
            <w:r>
              <w:rPr>
                <w:rFonts w:eastAsia="Bookman Old Style"/>
                <w:sz w:val="24"/>
                <w:szCs w:val="24"/>
                <w:lang w:val="id-ID"/>
              </w:rPr>
              <w:t>5.</w:t>
            </w:r>
          </w:p>
        </w:tc>
        <w:tc>
          <w:tcPr>
            <w:tcW w:w="7229" w:type="dxa"/>
          </w:tcPr>
          <w:p w14:paraId="25FCFDC2" w14:textId="77777777" w:rsidR="00CE6ABB" w:rsidRPr="007647B7" w:rsidRDefault="00CE6ABB" w:rsidP="00CE6ABB">
            <w:pPr>
              <w:pStyle w:val="ListParagraph"/>
              <w:ind w:left="0"/>
              <w:jc w:val="both"/>
              <w:rPr>
                <w:sz w:val="24"/>
                <w:szCs w:val="24"/>
                <w:lang w:val="id-ID" w:eastAsia="id-ID"/>
              </w:rPr>
            </w:pPr>
            <w:r>
              <w:rPr>
                <w:sz w:val="24"/>
                <w:szCs w:val="24"/>
                <w:lang w:val="id-ID" w:eastAsia="id-ID"/>
              </w:rPr>
              <w:t>Undang-Undang Nomor 23 Tahun 2014 tentang Pemerintahan Daerah (Lembaran Negara Republik Indonesia Tahun 2014 Nomor 244, Tambahan Lembaran Negara Republik Indonesia Nomor 5587) sebagaimana telah beberapa kali diubah terakhir dengan Undang-Undang Nomor 9 Tahun 2015 tentang Perubahan Kedua Atas Undang-Undang Nomor 23 Tahun 2014 tentang Pemerintahan Daerah (Lembaran Negara Republik Indonesia Tahun 2015 Nomor 58, Tambahan Lembaran Negara Republik Indonesia Nomor 5679);</w:t>
            </w:r>
          </w:p>
        </w:tc>
      </w:tr>
      <w:tr w:rsidR="00CE6ABB" w:rsidRPr="00766C42" w14:paraId="2E928CE5" w14:textId="77777777" w:rsidTr="00CE6ABB">
        <w:tc>
          <w:tcPr>
            <w:tcW w:w="1560" w:type="dxa"/>
          </w:tcPr>
          <w:p w14:paraId="0AE4EE5C" w14:textId="77777777" w:rsidR="00CE6ABB" w:rsidRPr="00766C42" w:rsidRDefault="00CE6ABB" w:rsidP="00CE6ABB">
            <w:pPr>
              <w:pStyle w:val="ListParagraph"/>
              <w:ind w:left="0"/>
              <w:rPr>
                <w:sz w:val="24"/>
                <w:szCs w:val="24"/>
                <w:lang w:eastAsia="id-ID"/>
              </w:rPr>
            </w:pPr>
          </w:p>
        </w:tc>
        <w:tc>
          <w:tcPr>
            <w:tcW w:w="283" w:type="dxa"/>
          </w:tcPr>
          <w:p w14:paraId="0B98E81D" w14:textId="77777777" w:rsidR="00CE6ABB" w:rsidRDefault="00CE6ABB" w:rsidP="00CE6ABB">
            <w:pPr>
              <w:pStyle w:val="ListParagraph"/>
              <w:ind w:left="0"/>
              <w:rPr>
                <w:rFonts w:eastAsia="Bookman Old Style"/>
              </w:rPr>
            </w:pPr>
          </w:p>
        </w:tc>
        <w:tc>
          <w:tcPr>
            <w:tcW w:w="567" w:type="dxa"/>
          </w:tcPr>
          <w:p w14:paraId="040D45DA" w14:textId="77777777" w:rsidR="00CE6ABB" w:rsidRPr="00AC72FA" w:rsidRDefault="00CE6ABB" w:rsidP="00CE6ABB">
            <w:pPr>
              <w:pStyle w:val="ListParagraph"/>
              <w:ind w:left="0"/>
              <w:rPr>
                <w:rFonts w:eastAsia="Bookman Old Style"/>
                <w:sz w:val="24"/>
                <w:szCs w:val="24"/>
                <w:lang w:val="id-ID"/>
              </w:rPr>
            </w:pPr>
            <w:r>
              <w:rPr>
                <w:rFonts w:eastAsia="Bookman Old Style"/>
                <w:sz w:val="24"/>
                <w:szCs w:val="24"/>
                <w:lang w:val="id-ID"/>
              </w:rPr>
              <w:t>6.</w:t>
            </w:r>
          </w:p>
        </w:tc>
        <w:tc>
          <w:tcPr>
            <w:tcW w:w="7229" w:type="dxa"/>
          </w:tcPr>
          <w:p w14:paraId="0C3D8135" w14:textId="77777777" w:rsidR="00CE6ABB" w:rsidRPr="00AC72FA" w:rsidRDefault="00CE6ABB" w:rsidP="00CE6ABB">
            <w:pPr>
              <w:pStyle w:val="ListParagraph"/>
              <w:ind w:left="0"/>
              <w:jc w:val="both"/>
              <w:rPr>
                <w:sz w:val="24"/>
                <w:szCs w:val="24"/>
                <w:lang w:val="id-ID" w:eastAsia="id-ID"/>
              </w:rPr>
            </w:pPr>
            <w:r>
              <w:rPr>
                <w:sz w:val="24"/>
                <w:szCs w:val="24"/>
                <w:lang w:val="id-ID" w:eastAsia="id-ID"/>
              </w:rPr>
              <w:t>Peraturan Daerah Provinsi Nusa Tenggara Barat Nomor 8 Tahun 2015 tentang Penyelenggaraan Perlindungan Perempuan dan Anak (Lembaran Daerah Provinsi Nusa Tenggara Barat Tahun 2018 Nomor 8, Tambahan Lembaran Daerah Provinsi Nusa Tenggara Barat Nomor 119);</w:t>
            </w:r>
          </w:p>
        </w:tc>
      </w:tr>
      <w:tr w:rsidR="00CE6ABB" w:rsidRPr="00766C42" w14:paraId="5DE2542F" w14:textId="77777777" w:rsidTr="00CE6ABB">
        <w:tc>
          <w:tcPr>
            <w:tcW w:w="1560" w:type="dxa"/>
          </w:tcPr>
          <w:p w14:paraId="47340156" w14:textId="77777777" w:rsidR="00CE6ABB" w:rsidRPr="00766C42" w:rsidRDefault="00CE6ABB" w:rsidP="00CE6ABB">
            <w:pPr>
              <w:pStyle w:val="ListParagraph"/>
              <w:ind w:left="0"/>
              <w:rPr>
                <w:sz w:val="24"/>
                <w:szCs w:val="24"/>
                <w:lang w:eastAsia="id-ID"/>
              </w:rPr>
            </w:pPr>
          </w:p>
        </w:tc>
        <w:tc>
          <w:tcPr>
            <w:tcW w:w="283" w:type="dxa"/>
          </w:tcPr>
          <w:p w14:paraId="31241968" w14:textId="77777777" w:rsidR="00CE6ABB" w:rsidRDefault="00CE6ABB" w:rsidP="00CE6ABB">
            <w:pPr>
              <w:pStyle w:val="ListParagraph"/>
              <w:ind w:left="0"/>
              <w:rPr>
                <w:rFonts w:eastAsia="Bookman Old Style"/>
              </w:rPr>
            </w:pPr>
          </w:p>
        </w:tc>
        <w:tc>
          <w:tcPr>
            <w:tcW w:w="567" w:type="dxa"/>
          </w:tcPr>
          <w:p w14:paraId="50EF8A77" w14:textId="77777777" w:rsidR="00CE6ABB" w:rsidRPr="00040DE4" w:rsidRDefault="00CE6ABB" w:rsidP="00CE6ABB">
            <w:pPr>
              <w:pStyle w:val="ListParagraph"/>
              <w:ind w:left="0"/>
              <w:rPr>
                <w:rFonts w:eastAsia="Bookman Old Style"/>
                <w:sz w:val="24"/>
                <w:szCs w:val="24"/>
                <w:lang w:val="id-ID"/>
              </w:rPr>
            </w:pPr>
            <w:r>
              <w:rPr>
                <w:rFonts w:eastAsia="Bookman Old Style"/>
                <w:sz w:val="24"/>
                <w:szCs w:val="24"/>
                <w:lang w:val="id-ID"/>
              </w:rPr>
              <w:t>7.</w:t>
            </w:r>
          </w:p>
        </w:tc>
        <w:tc>
          <w:tcPr>
            <w:tcW w:w="7229" w:type="dxa"/>
          </w:tcPr>
          <w:p w14:paraId="109FCF59" w14:textId="77777777" w:rsidR="00CE6ABB" w:rsidRPr="00040DE4" w:rsidRDefault="00CE6ABB" w:rsidP="00CE6ABB">
            <w:pPr>
              <w:pStyle w:val="ListParagraph"/>
              <w:ind w:left="0"/>
              <w:jc w:val="both"/>
              <w:rPr>
                <w:sz w:val="24"/>
                <w:szCs w:val="24"/>
                <w:lang w:val="id-ID" w:eastAsia="id-ID"/>
              </w:rPr>
            </w:pPr>
            <w:r>
              <w:rPr>
                <w:sz w:val="24"/>
                <w:szCs w:val="24"/>
                <w:lang w:val="id-ID" w:eastAsia="id-ID"/>
              </w:rPr>
              <w:t>Peraturan Bupati Lombok Timur Nomor 31 Tahun 2017 tentang Penurunan Stunting;</w:t>
            </w:r>
          </w:p>
        </w:tc>
      </w:tr>
      <w:tr w:rsidR="00CE6ABB" w:rsidRPr="00766C42" w14:paraId="0CC9CF74" w14:textId="77777777" w:rsidTr="00CE6ABB">
        <w:tc>
          <w:tcPr>
            <w:tcW w:w="1560" w:type="dxa"/>
          </w:tcPr>
          <w:p w14:paraId="4EC47A85" w14:textId="77777777" w:rsidR="00CE6ABB" w:rsidRPr="00766C42" w:rsidRDefault="00CE6ABB" w:rsidP="00CE6ABB">
            <w:pPr>
              <w:pStyle w:val="ListParagraph"/>
              <w:ind w:left="0"/>
              <w:rPr>
                <w:sz w:val="24"/>
                <w:szCs w:val="24"/>
                <w:lang w:eastAsia="id-ID"/>
              </w:rPr>
            </w:pPr>
          </w:p>
        </w:tc>
        <w:tc>
          <w:tcPr>
            <w:tcW w:w="283" w:type="dxa"/>
          </w:tcPr>
          <w:p w14:paraId="629D2C49" w14:textId="77777777" w:rsidR="00CE6ABB" w:rsidRDefault="00CE6ABB" w:rsidP="00CE6ABB">
            <w:pPr>
              <w:pStyle w:val="ListParagraph"/>
              <w:ind w:left="0"/>
              <w:rPr>
                <w:rFonts w:eastAsia="Bookman Old Style"/>
              </w:rPr>
            </w:pPr>
          </w:p>
        </w:tc>
        <w:tc>
          <w:tcPr>
            <w:tcW w:w="567" w:type="dxa"/>
          </w:tcPr>
          <w:p w14:paraId="42B8E2E8" w14:textId="77777777" w:rsidR="00CE6ABB" w:rsidRPr="00040DE4" w:rsidRDefault="00CE6ABB" w:rsidP="00CE6ABB">
            <w:pPr>
              <w:pStyle w:val="ListParagraph"/>
              <w:ind w:left="0"/>
              <w:rPr>
                <w:rFonts w:eastAsia="Bookman Old Style"/>
                <w:sz w:val="24"/>
                <w:szCs w:val="24"/>
                <w:lang w:val="id-ID"/>
              </w:rPr>
            </w:pPr>
            <w:r>
              <w:rPr>
                <w:rFonts w:eastAsia="Bookman Old Style"/>
                <w:sz w:val="24"/>
                <w:szCs w:val="24"/>
                <w:lang w:val="id-ID"/>
              </w:rPr>
              <w:t>8.</w:t>
            </w:r>
          </w:p>
        </w:tc>
        <w:tc>
          <w:tcPr>
            <w:tcW w:w="7229" w:type="dxa"/>
          </w:tcPr>
          <w:p w14:paraId="49E5B7D2" w14:textId="77777777" w:rsidR="00CE6ABB" w:rsidRPr="00040DE4" w:rsidRDefault="00CE6ABB" w:rsidP="00CE6ABB">
            <w:pPr>
              <w:pStyle w:val="ListParagraph"/>
              <w:ind w:left="0"/>
              <w:jc w:val="both"/>
              <w:rPr>
                <w:sz w:val="24"/>
                <w:szCs w:val="24"/>
                <w:lang w:val="id-ID" w:eastAsia="id-ID"/>
              </w:rPr>
            </w:pPr>
            <w:r>
              <w:rPr>
                <w:sz w:val="24"/>
                <w:szCs w:val="24"/>
                <w:lang w:val="id-ID" w:eastAsia="id-ID"/>
              </w:rPr>
              <w:t>Peraturan Bupati Lombok Timur Nomor 41 Tahun 2020 tentang Pencegahan Perkawinan Usia Anak</w:t>
            </w:r>
          </w:p>
        </w:tc>
      </w:tr>
      <w:tr w:rsidR="00CE6ABB" w:rsidRPr="00766C42" w14:paraId="78A332A7" w14:textId="77777777" w:rsidTr="00CE6ABB">
        <w:tc>
          <w:tcPr>
            <w:tcW w:w="1560" w:type="dxa"/>
          </w:tcPr>
          <w:p w14:paraId="352858A7" w14:textId="77777777" w:rsidR="00CE6ABB" w:rsidRPr="00766C42" w:rsidRDefault="00CE6ABB" w:rsidP="00CE6ABB">
            <w:pPr>
              <w:pStyle w:val="ListParagraph"/>
              <w:ind w:left="0"/>
              <w:rPr>
                <w:sz w:val="24"/>
                <w:szCs w:val="24"/>
                <w:lang w:eastAsia="id-ID"/>
              </w:rPr>
            </w:pPr>
          </w:p>
        </w:tc>
        <w:tc>
          <w:tcPr>
            <w:tcW w:w="283" w:type="dxa"/>
          </w:tcPr>
          <w:p w14:paraId="67DDCB64" w14:textId="77777777" w:rsidR="00CE6ABB" w:rsidRDefault="00CE6ABB" w:rsidP="00CE6ABB">
            <w:pPr>
              <w:pStyle w:val="ListParagraph"/>
              <w:ind w:left="0"/>
              <w:rPr>
                <w:rFonts w:eastAsia="Bookman Old Style"/>
              </w:rPr>
            </w:pPr>
          </w:p>
        </w:tc>
        <w:tc>
          <w:tcPr>
            <w:tcW w:w="567" w:type="dxa"/>
          </w:tcPr>
          <w:p w14:paraId="42D0BB88" w14:textId="77777777" w:rsidR="00CE6ABB" w:rsidRDefault="00CE6ABB" w:rsidP="00CE6ABB">
            <w:pPr>
              <w:pStyle w:val="ListParagraph"/>
              <w:ind w:left="0"/>
              <w:rPr>
                <w:rFonts w:eastAsia="Bookman Old Style"/>
                <w:sz w:val="24"/>
                <w:szCs w:val="24"/>
              </w:rPr>
            </w:pPr>
          </w:p>
        </w:tc>
        <w:tc>
          <w:tcPr>
            <w:tcW w:w="7229" w:type="dxa"/>
          </w:tcPr>
          <w:p w14:paraId="5CB72214" w14:textId="77777777" w:rsidR="00CE6ABB" w:rsidRDefault="00CE6ABB" w:rsidP="00CE6ABB">
            <w:pPr>
              <w:pStyle w:val="ListParagraph"/>
              <w:ind w:left="0"/>
              <w:jc w:val="both"/>
              <w:rPr>
                <w:sz w:val="24"/>
                <w:szCs w:val="24"/>
                <w:lang w:eastAsia="id-ID"/>
              </w:rPr>
            </w:pPr>
          </w:p>
        </w:tc>
      </w:tr>
      <w:tr w:rsidR="00CE6ABB" w:rsidRPr="00766C42" w14:paraId="1D3120BB" w14:textId="77777777" w:rsidTr="00CE6ABB">
        <w:tc>
          <w:tcPr>
            <w:tcW w:w="9639" w:type="dxa"/>
            <w:gridSpan w:val="4"/>
          </w:tcPr>
          <w:p w14:paraId="27DB2542" w14:textId="77777777" w:rsidR="00CE6ABB" w:rsidRPr="000A370B" w:rsidRDefault="00CE6ABB" w:rsidP="00CE6ABB">
            <w:pPr>
              <w:pStyle w:val="ListParagraph"/>
              <w:ind w:left="0"/>
              <w:jc w:val="center"/>
              <w:rPr>
                <w:b/>
                <w:sz w:val="24"/>
                <w:szCs w:val="24"/>
                <w:lang w:val="id-ID" w:eastAsia="id-ID"/>
              </w:rPr>
            </w:pPr>
            <w:r w:rsidRPr="000A370B">
              <w:rPr>
                <w:b/>
                <w:sz w:val="24"/>
                <w:szCs w:val="24"/>
                <w:lang w:val="id-ID" w:eastAsia="id-ID"/>
              </w:rPr>
              <w:t>Dengan Persetujuan Bersama</w:t>
            </w:r>
          </w:p>
        </w:tc>
      </w:tr>
      <w:tr w:rsidR="00CE6ABB" w:rsidRPr="00766C42" w14:paraId="183BD888" w14:textId="77777777" w:rsidTr="00CE6ABB">
        <w:tc>
          <w:tcPr>
            <w:tcW w:w="9639" w:type="dxa"/>
            <w:gridSpan w:val="4"/>
          </w:tcPr>
          <w:p w14:paraId="00C171EA" w14:textId="77777777" w:rsidR="00CE6ABB" w:rsidRPr="000A370B" w:rsidRDefault="00CE6ABB" w:rsidP="00CE6ABB">
            <w:pPr>
              <w:pStyle w:val="ListParagraph"/>
              <w:ind w:left="0"/>
              <w:jc w:val="center"/>
              <w:rPr>
                <w:b/>
                <w:sz w:val="24"/>
                <w:szCs w:val="24"/>
                <w:lang w:eastAsia="id-ID"/>
              </w:rPr>
            </w:pPr>
          </w:p>
        </w:tc>
      </w:tr>
      <w:tr w:rsidR="00CE6ABB" w:rsidRPr="00766C42" w14:paraId="3BD38075" w14:textId="77777777" w:rsidTr="00CE6ABB">
        <w:tc>
          <w:tcPr>
            <w:tcW w:w="9639" w:type="dxa"/>
            <w:gridSpan w:val="4"/>
          </w:tcPr>
          <w:p w14:paraId="4AEE8790" w14:textId="129691E7" w:rsidR="00CE6ABB" w:rsidRPr="00363996" w:rsidRDefault="00CE6ABB" w:rsidP="00496E39">
            <w:pPr>
              <w:pStyle w:val="ListParagraph"/>
              <w:ind w:left="0"/>
              <w:jc w:val="center"/>
              <w:rPr>
                <w:sz w:val="24"/>
                <w:szCs w:val="24"/>
                <w:lang w:eastAsia="id-ID"/>
              </w:rPr>
            </w:pPr>
            <w:r>
              <w:rPr>
                <w:sz w:val="24"/>
                <w:szCs w:val="24"/>
                <w:lang w:val="id-ID" w:eastAsia="id-ID"/>
              </w:rPr>
              <w:t xml:space="preserve">BADAN PERMUSYAWARATAN DESA </w:t>
            </w:r>
            <w:r w:rsidR="00363996">
              <w:rPr>
                <w:sz w:val="24"/>
                <w:szCs w:val="24"/>
                <w:lang w:eastAsia="id-ID"/>
              </w:rPr>
              <w:t>MONTONG BELAE</w:t>
            </w:r>
          </w:p>
        </w:tc>
      </w:tr>
      <w:tr w:rsidR="00CE6ABB" w:rsidRPr="00766C42" w14:paraId="163C3BC6" w14:textId="77777777" w:rsidTr="00CE6ABB">
        <w:tc>
          <w:tcPr>
            <w:tcW w:w="9639" w:type="dxa"/>
            <w:gridSpan w:val="4"/>
            <w:vAlign w:val="center"/>
          </w:tcPr>
          <w:p w14:paraId="3BF3E245" w14:textId="77777777" w:rsidR="00CE6ABB" w:rsidRPr="00040DE4" w:rsidRDefault="00CE6ABB" w:rsidP="00CE6ABB">
            <w:pPr>
              <w:pStyle w:val="ListParagraph"/>
              <w:ind w:left="0"/>
              <w:jc w:val="center"/>
              <w:rPr>
                <w:sz w:val="24"/>
                <w:szCs w:val="24"/>
                <w:lang w:val="id-ID" w:eastAsia="id-ID"/>
              </w:rPr>
            </w:pPr>
            <w:r>
              <w:rPr>
                <w:sz w:val="24"/>
                <w:szCs w:val="24"/>
                <w:lang w:val="id-ID" w:eastAsia="id-ID"/>
              </w:rPr>
              <w:t>Dan</w:t>
            </w:r>
          </w:p>
        </w:tc>
      </w:tr>
      <w:tr w:rsidR="00CE6ABB" w:rsidRPr="00766C42" w14:paraId="3601171E" w14:textId="77777777" w:rsidTr="00CE6ABB">
        <w:tc>
          <w:tcPr>
            <w:tcW w:w="9639" w:type="dxa"/>
            <w:gridSpan w:val="4"/>
            <w:vAlign w:val="center"/>
          </w:tcPr>
          <w:p w14:paraId="1FCDD214" w14:textId="0F762A66" w:rsidR="00CE6ABB" w:rsidRPr="00363996" w:rsidRDefault="00CE6ABB" w:rsidP="00496E39">
            <w:pPr>
              <w:pStyle w:val="ListParagraph"/>
              <w:ind w:left="0"/>
              <w:jc w:val="center"/>
              <w:rPr>
                <w:sz w:val="24"/>
                <w:szCs w:val="24"/>
                <w:lang w:eastAsia="id-ID"/>
              </w:rPr>
            </w:pPr>
            <w:r>
              <w:rPr>
                <w:sz w:val="24"/>
                <w:szCs w:val="24"/>
                <w:lang w:val="id-ID" w:eastAsia="id-ID"/>
              </w:rPr>
              <w:t xml:space="preserve">KEPALA DESA </w:t>
            </w:r>
            <w:r w:rsidR="00363996">
              <w:rPr>
                <w:sz w:val="24"/>
                <w:szCs w:val="24"/>
                <w:lang w:eastAsia="id-ID"/>
              </w:rPr>
              <w:t>MONTONG BELAE</w:t>
            </w:r>
          </w:p>
        </w:tc>
      </w:tr>
      <w:tr w:rsidR="00CE6ABB" w:rsidRPr="00766C42" w14:paraId="5FC6DD91" w14:textId="77777777" w:rsidTr="00CE6ABB">
        <w:tc>
          <w:tcPr>
            <w:tcW w:w="9639" w:type="dxa"/>
            <w:gridSpan w:val="4"/>
            <w:vAlign w:val="center"/>
          </w:tcPr>
          <w:p w14:paraId="62E0A92C" w14:textId="77777777" w:rsidR="00CE6ABB" w:rsidRDefault="00CE6ABB" w:rsidP="00CE6ABB">
            <w:pPr>
              <w:pStyle w:val="ListParagraph"/>
              <w:ind w:left="0"/>
              <w:jc w:val="center"/>
              <w:rPr>
                <w:sz w:val="24"/>
                <w:szCs w:val="24"/>
                <w:lang w:eastAsia="id-ID"/>
              </w:rPr>
            </w:pPr>
          </w:p>
        </w:tc>
      </w:tr>
      <w:tr w:rsidR="00CE6ABB" w:rsidRPr="00766C42" w14:paraId="00BB39B5" w14:textId="77777777" w:rsidTr="00CE6ABB">
        <w:tc>
          <w:tcPr>
            <w:tcW w:w="9639" w:type="dxa"/>
            <w:gridSpan w:val="4"/>
            <w:vAlign w:val="center"/>
          </w:tcPr>
          <w:p w14:paraId="6B2EE2AF" w14:textId="77777777" w:rsidR="00CE6ABB" w:rsidRPr="00040DE4" w:rsidRDefault="00CE6ABB" w:rsidP="00CE6ABB">
            <w:pPr>
              <w:pStyle w:val="ListParagraph"/>
              <w:ind w:left="0"/>
              <w:jc w:val="center"/>
              <w:rPr>
                <w:sz w:val="24"/>
                <w:szCs w:val="24"/>
                <w:lang w:val="id-ID" w:eastAsia="id-ID"/>
              </w:rPr>
            </w:pPr>
            <w:r>
              <w:rPr>
                <w:sz w:val="24"/>
                <w:szCs w:val="24"/>
                <w:lang w:val="id-ID" w:eastAsia="id-ID"/>
              </w:rPr>
              <w:t>MEMUTUSKAN</w:t>
            </w:r>
          </w:p>
        </w:tc>
      </w:tr>
      <w:tr w:rsidR="00CE6ABB" w:rsidRPr="00766C42" w14:paraId="4F670A61" w14:textId="77777777" w:rsidTr="00CE6ABB">
        <w:tc>
          <w:tcPr>
            <w:tcW w:w="1560" w:type="dxa"/>
          </w:tcPr>
          <w:p w14:paraId="29A1780C" w14:textId="77777777" w:rsidR="00CE6ABB" w:rsidRPr="00040DE4" w:rsidRDefault="00CE6ABB" w:rsidP="00CE6ABB">
            <w:pPr>
              <w:pStyle w:val="ListParagraph"/>
              <w:ind w:left="-108"/>
              <w:rPr>
                <w:sz w:val="24"/>
                <w:szCs w:val="24"/>
                <w:lang w:val="id-ID" w:eastAsia="id-ID"/>
              </w:rPr>
            </w:pPr>
            <w:r>
              <w:rPr>
                <w:sz w:val="24"/>
                <w:szCs w:val="24"/>
                <w:lang w:val="id-ID" w:eastAsia="id-ID"/>
              </w:rPr>
              <w:t>Menetapkan</w:t>
            </w:r>
          </w:p>
        </w:tc>
        <w:tc>
          <w:tcPr>
            <w:tcW w:w="283" w:type="dxa"/>
          </w:tcPr>
          <w:p w14:paraId="32872D0B" w14:textId="77777777" w:rsidR="00CE6ABB" w:rsidRPr="00040DE4" w:rsidRDefault="00CE6ABB" w:rsidP="00CE6ABB">
            <w:pPr>
              <w:pStyle w:val="ListParagraph"/>
              <w:ind w:left="0"/>
              <w:rPr>
                <w:rFonts w:eastAsia="Bookman Old Style"/>
                <w:lang w:val="id-ID"/>
              </w:rPr>
            </w:pPr>
            <w:r>
              <w:rPr>
                <w:rFonts w:eastAsia="Bookman Old Style"/>
                <w:lang w:val="id-ID"/>
              </w:rPr>
              <w:t>:</w:t>
            </w:r>
          </w:p>
        </w:tc>
        <w:tc>
          <w:tcPr>
            <w:tcW w:w="567" w:type="dxa"/>
          </w:tcPr>
          <w:p w14:paraId="06D7C552" w14:textId="77777777" w:rsidR="00CE6ABB" w:rsidRDefault="00CE6ABB" w:rsidP="00CE6ABB">
            <w:pPr>
              <w:pStyle w:val="ListParagraph"/>
              <w:ind w:left="0"/>
              <w:rPr>
                <w:rFonts w:eastAsia="Bookman Old Style"/>
                <w:sz w:val="24"/>
                <w:szCs w:val="24"/>
              </w:rPr>
            </w:pPr>
          </w:p>
        </w:tc>
        <w:tc>
          <w:tcPr>
            <w:tcW w:w="7229" w:type="dxa"/>
          </w:tcPr>
          <w:p w14:paraId="1EB98D1B" w14:textId="77777777" w:rsidR="00CE6ABB" w:rsidRPr="00040DE4" w:rsidRDefault="00CE6ABB" w:rsidP="00CE6ABB">
            <w:pPr>
              <w:pStyle w:val="ListParagraph"/>
              <w:ind w:left="0"/>
              <w:jc w:val="both"/>
              <w:rPr>
                <w:sz w:val="24"/>
                <w:szCs w:val="24"/>
                <w:lang w:val="id-ID" w:eastAsia="id-ID"/>
              </w:rPr>
            </w:pPr>
            <w:r>
              <w:rPr>
                <w:sz w:val="24"/>
                <w:szCs w:val="24"/>
                <w:lang w:val="id-ID" w:eastAsia="id-ID"/>
              </w:rPr>
              <w:t>PERATURAN DESA TENTANG PENCEGAHAN PERKAWINAN PADA USIA ANAK</w:t>
            </w:r>
          </w:p>
        </w:tc>
      </w:tr>
    </w:tbl>
    <w:p w14:paraId="3F060AF6" w14:textId="77777777" w:rsidR="00CE6ABB" w:rsidRDefault="00CE6ABB" w:rsidP="00CE6ABB">
      <w:pPr>
        <w:rPr>
          <w:rFonts w:ascii="Times New Roman" w:hAnsi="Times New Roman" w:cs="Times New Roman"/>
          <w:sz w:val="24"/>
          <w:szCs w:val="24"/>
        </w:rPr>
      </w:pPr>
    </w:p>
    <w:p w14:paraId="65DF47BF" w14:textId="77777777" w:rsidR="00CE6ABB" w:rsidRDefault="00CE6ABB" w:rsidP="00CE6ABB">
      <w:pPr>
        <w:jc w:val="center"/>
        <w:rPr>
          <w:rFonts w:ascii="Times New Roman" w:hAnsi="Times New Roman" w:cs="Times New Roman"/>
          <w:sz w:val="24"/>
          <w:szCs w:val="24"/>
        </w:rPr>
      </w:pPr>
      <w:r w:rsidRPr="00040DE4">
        <w:rPr>
          <w:rFonts w:ascii="Times New Roman" w:hAnsi="Times New Roman" w:cs="Times New Roman"/>
          <w:sz w:val="24"/>
          <w:szCs w:val="24"/>
        </w:rPr>
        <w:t>BAB I</w:t>
      </w:r>
    </w:p>
    <w:p w14:paraId="41D0560F"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KETENTUAN UMUM</w:t>
      </w:r>
    </w:p>
    <w:p w14:paraId="708257F6"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w:t>
      </w:r>
    </w:p>
    <w:p w14:paraId="53756264" w14:textId="77777777" w:rsidR="00CE6ABB" w:rsidRDefault="00CE6ABB" w:rsidP="00CE6ABB">
      <w:pPr>
        <w:rPr>
          <w:rFonts w:ascii="Times New Roman" w:hAnsi="Times New Roman" w:cs="Times New Roman"/>
          <w:sz w:val="24"/>
          <w:szCs w:val="24"/>
        </w:rPr>
      </w:pPr>
      <w:r>
        <w:rPr>
          <w:rFonts w:ascii="Times New Roman" w:hAnsi="Times New Roman" w:cs="Times New Roman"/>
          <w:sz w:val="24"/>
          <w:szCs w:val="24"/>
        </w:rPr>
        <w:t>Dalam Peraturan Desa ini yang di maksud dengan :</w:t>
      </w:r>
    </w:p>
    <w:p w14:paraId="594C7111" w14:textId="6880CCD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Desa adalah</w:t>
      </w:r>
      <w:r w:rsidR="00583955">
        <w:rPr>
          <w:rFonts w:ascii="Times New Roman" w:hAnsi="Times New Roman" w:cs="Times New Roman"/>
          <w:sz w:val="24"/>
          <w:szCs w:val="24"/>
        </w:rPr>
        <w:t xml:space="preserve"> Desa</w:t>
      </w:r>
      <w:r w:rsidR="00363996">
        <w:rPr>
          <w:rFonts w:ascii="Times New Roman" w:hAnsi="Times New Roman" w:cs="Times New Roman"/>
          <w:sz w:val="24"/>
          <w:szCs w:val="24"/>
          <w:lang w:val="en-US"/>
        </w:rPr>
        <w:t xml:space="preserve"> Montong Belae</w:t>
      </w:r>
      <w:r w:rsidR="00583955">
        <w:rPr>
          <w:rFonts w:ascii="Times New Roman" w:hAnsi="Times New Roman" w:cs="Times New Roman"/>
          <w:sz w:val="24"/>
          <w:szCs w:val="24"/>
        </w:rPr>
        <w:t xml:space="preserve"> Kecamatan </w:t>
      </w:r>
      <w:proofErr w:type="spellStart"/>
      <w:r w:rsidR="00363996">
        <w:rPr>
          <w:rFonts w:ascii="Times New Roman" w:hAnsi="Times New Roman" w:cs="Times New Roman"/>
          <w:sz w:val="24"/>
          <w:szCs w:val="24"/>
          <w:lang w:val="en-US"/>
        </w:rPr>
        <w:t>Keruak</w:t>
      </w:r>
      <w:proofErr w:type="spellEnd"/>
      <w:r w:rsidR="00363996">
        <w:rPr>
          <w:rFonts w:ascii="Times New Roman" w:hAnsi="Times New Roman" w:cs="Times New Roman"/>
          <w:sz w:val="24"/>
          <w:szCs w:val="24"/>
          <w:lang w:val="en-US"/>
        </w:rPr>
        <w:t xml:space="preserve"> </w:t>
      </w:r>
      <w:r w:rsidR="00583955">
        <w:rPr>
          <w:rFonts w:ascii="Times New Roman" w:hAnsi="Times New Roman" w:cs="Times New Roman"/>
          <w:sz w:val="24"/>
          <w:szCs w:val="24"/>
        </w:rPr>
        <w:t>Kabupaten Lombok Timur.</w:t>
      </w:r>
    </w:p>
    <w:p w14:paraId="649A71BD" w14:textId="7976E822" w:rsidR="00CE6ABB" w:rsidRDefault="00583955"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Pemerintah Desa adalah Kepala Desa </w:t>
      </w:r>
      <w:r w:rsidR="00363996">
        <w:rPr>
          <w:rFonts w:ascii="Times New Roman" w:hAnsi="Times New Roman" w:cs="Times New Roman"/>
          <w:sz w:val="24"/>
          <w:szCs w:val="24"/>
          <w:lang w:val="en-US"/>
        </w:rPr>
        <w:t>Montong Belae</w:t>
      </w:r>
      <w:r>
        <w:rPr>
          <w:rFonts w:ascii="Times New Roman" w:hAnsi="Times New Roman" w:cs="Times New Roman"/>
          <w:sz w:val="24"/>
          <w:szCs w:val="24"/>
        </w:rPr>
        <w:t xml:space="preserve"> dibantu Perangkat Desa </w:t>
      </w:r>
      <w:r w:rsidR="00363996">
        <w:rPr>
          <w:rFonts w:ascii="Times New Roman" w:hAnsi="Times New Roman" w:cs="Times New Roman"/>
          <w:sz w:val="24"/>
          <w:szCs w:val="24"/>
          <w:lang w:val="en-US"/>
        </w:rPr>
        <w:t xml:space="preserve">Montong Belae </w:t>
      </w:r>
      <w:r>
        <w:rPr>
          <w:rFonts w:ascii="Times New Roman" w:hAnsi="Times New Roman" w:cs="Times New Roman"/>
          <w:sz w:val="24"/>
          <w:szCs w:val="24"/>
        </w:rPr>
        <w:t xml:space="preserve">Kecamatan </w:t>
      </w:r>
      <w:proofErr w:type="spellStart"/>
      <w:r w:rsidR="00363996">
        <w:rPr>
          <w:rFonts w:ascii="Times New Roman" w:hAnsi="Times New Roman" w:cs="Times New Roman"/>
          <w:sz w:val="24"/>
          <w:szCs w:val="24"/>
          <w:lang w:val="en-US"/>
        </w:rPr>
        <w:t>Keruak</w:t>
      </w:r>
      <w:proofErr w:type="spellEnd"/>
      <w:r>
        <w:rPr>
          <w:rFonts w:ascii="Times New Roman" w:hAnsi="Times New Roman" w:cs="Times New Roman"/>
          <w:sz w:val="24"/>
          <w:szCs w:val="24"/>
        </w:rPr>
        <w:t xml:space="preserve"> Kabupaten Lombok Timur.</w:t>
      </w:r>
    </w:p>
    <w:p w14:paraId="140A5454" w14:textId="77777777" w:rsidR="00CE6ABB" w:rsidRDefault="00583955"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Pemerintahan Desa adalah penyelenggaraan urusan pemerintahan dan kepentingan masyarakat setempat dalam sistem pemerintahan Negara Kesatuan Republik Indonesia.</w:t>
      </w:r>
    </w:p>
    <w:p w14:paraId="6B51C6DF" w14:textId="77777777" w:rsidR="00583955" w:rsidRDefault="00496E39"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Desa adalah desa dan desa adat atau yang disebut dengan nama lain, selanjutnya disebut Desa adalah kesatuan masyarakat hukum yang memiliki batas wilayah yang berwenang mengatur dan mengurus urusan pemerintahan, kepentingan masyarakat setempat berdasarkan prakarsa masyarakat, hak asal usul, dan/atau hak tradisional yang diakui dan dihormati dalam sitem pemerintahan Negara Kesatuan Republik Indonesia.</w:t>
      </w:r>
    </w:p>
    <w:p w14:paraId="3B47473B" w14:textId="734BEC60" w:rsidR="00496E39" w:rsidRDefault="00496E39"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Kepala Desa adalah Kepala Desa </w:t>
      </w:r>
      <w:r w:rsidR="00363996">
        <w:rPr>
          <w:rFonts w:ascii="Times New Roman" w:hAnsi="Times New Roman" w:cs="Times New Roman"/>
          <w:sz w:val="24"/>
          <w:szCs w:val="24"/>
          <w:lang w:val="en-US"/>
        </w:rPr>
        <w:t xml:space="preserve">Montong Belae </w:t>
      </w:r>
      <w:r>
        <w:rPr>
          <w:rFonts w:ascii="Times New Roman" w:hAnsi="Times New Roman" w:cs="Times New Roman"/>
          <w:sz w:val="24"/>
          <w:szCs w:val="24"/>
        </w:rPr>
        <w:t xml:space="preserve"> Kecamatan </w:t>
      </w:r>
      <w:proofErr w:type="spellStart"/>
      <w:r w:rsidR="00363996">
        <w:rPr>
          <w:rFonts w:ascii="Times New Roman" w:hAnsi="Times New Roman" w:cs="Times New Roman"/>
          <w:sz w:val="24"/>
          <w:szCs w:val="24"/>
          <w:lang w:val="en-US"/>
        </w:rPr>
        <w:t>Keruak</w:t>
      </w:r>
      <w:proofErr w:type="spellEnd"/>
      <w:r w:rsidR="00363996">
        <w:rPr>
          <w:rFonts w:ascii="Times New Roman" w:hAnsi="Times New Roman" w:cs="Times New Roman"/>
          <w:sz w:val="24"/>
          <w:szCs w:val="24"/>
          <w:lang w:val="en-US"/>
        </w:rPr>
        <w:t xml:space="preserve"> </w:t>
      </w:r>
      <w:r>
        <w:rPr>
          <w:rFonts w:ascii="Times New Roman" w:hAnsi="Times New Roman" w:cs="Times New Roman"/>
          <w:sz w:val="24"/>
          <w:szCs w:val="24"/>
        </w:rPr>
        <w:t>Kabupaten Lombok Timur.</w:t>
      </w:r>
    </w:p>
    <w:p w14:paraId="388483C4" w14:textId="15ACB8B8" w:rsidR="00496E39" w:rsidRDefault="00496E39"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Badan Permusyawaratan Desa adalah Badan Permusyawaratan Desa </w:t>
      </w:r>
      <w:r w:rsidR="00363996">
        <w:rPr>
          <w:rFonts w:ascii="Times New Roman" w:hAnsi="Times New Roman" w:cs="Times New Roman"/>
          <w:sz w:val="24"/>
          <w:szCs w:val="24"/>
          <w:lang w:val="en-US"/>
        </w:rPr>
        <w:t>Montong Belae</w:t>
      </w:r>
      <w:r>
        <w:rPr>
          <w:rFonts w:ascii="Times New Roman" w:hAnsi="Times New Roman" w:cs="Times New Roman"/>
          <w:sz w:val="24"/>
          <w:szCs w:val="24"/>
        </w:rPr>
        <w:t xml:space="preserve"> Kecamatan </w:t>
      </w:r>
      <w:proofErr w:type="spellStart"/>
      <w:r w:rsidR="00363996">
        <w:rPr>
          <w:rFonts w:ascii="Times New Roman" w:hAnsi="Times New Roman" w:cs="Times New Roman"/>
          <w:sz w:val="24"/>
          <w:szCs w:val="24"/>
          <w:lang w:val="en-US"/>
        </w:rPr>
        <w:t>Keruak</w:t>
      </w:r>
      <w:proofErr w:type="spellEnd"/>
      <w:r>
        <w:rPr>
          <w:rFonts w:ascii="Times New Roman" w:hAnsi="Times New Roman" w:cs="Times New Roman"/>
          <w:sz w:val="24"/>
          <w:szCs w:val="24"/>
        </w:rPr>
        <w:t xml:space="preserve"> Kabupaten Lombok Timur.</w:t>
      </w:r>
    </w:p>
    <w:p w14:paraId="4EBFCE2B" w14:textId="77777777" w:rsidR="00496E39" w:rsidRDefault="00496E39"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Badan Permusyawaratan Desa atau yang disebut dengan nama lain adalah lembaga yang melaksanakan fungsi pemerintahan yang anggotannya merupakan wakil dari penduduk desa berdasarkan keterwakilan wilayah dan keterwakilan perempuan serta ditetapkan secara demokratis</w:t>
      </w:r>
    </w:p>
    <w:p w14:paraId="2F552AE7" w14:textId="7777777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Perkawinan adalah ikatan lahir bhatin antara seorang pria dengan seorang wanita sebagai suami istri dengan tujuan membentuk keluarga (rumah tangga) yang bahagia dan kekal bedasarkan Ketuhanan Yang Maha Esa.</w:t>
      </w:r>
    </w:p>
    <w:p w14:paraId="715BAD3E" w14:textId="7777777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Anak adalah seseorang yang belum berusia 18 (delapan belas) tahun, termasuk anak yang masih dalam kandungan.</w:t>
      </w:r>
    </w:p>
    <w:p w14:paraId="65120EBE" w14:textId="7777777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Perkawinan pada Usia Anak adalah perkawinan yang dilakukan antara seorang pria dengan seorang wanita yang salah satu atau keduanya masih berusia Anak.</w:t>
      </w:r>
    </w:p>
    <w:p w14:paraId="00CC8C88" w14:textId="77777777" w:rsidR="00CE6ABB" w:rsidRDefault="00CE6ABB" w:rsidP="00CE6ABB">
      <w:pPr>
        <w:pStyle w:val="ListParagraph"/>
        <w:numPr>
          <w:ilvl w:val="0"/>
          <w:numId w:val="1"/>
        </w:numPr>
        <w:rPr>
          <w:rFonts w:ascii="Times New Roman" w:hAnsi="Times New Roman" w:cs="Times New Roman"/>
          <w:sz w:val="24"/>
          <w:szCs w:val="24"/>
        </w:rPr>
      </w:pPr>
      <w:r w:rsidRPr="00147ADF">
        <w:rPr>
          <w:rFonts w:ascii="Times New Roman" w:hAnsi="Times New Roman" w:cs="Times New Roman"/>
          <w:sz w:val="24"/>
          <w:szCs w:val="24"/>
        </w:rPr>
        <w:t>Pencegahan perkawinan pada usia Anak adalah segala tindakan, kegiatan, atau upaya yang dilakukan oleh</w:t>
      </w:r>
      <w:r>
        <w:rPr>
          <w:rFonts w:ascii="Times New Roman" w:hAnsi="Times New Roman" w:cs="Times New Roman"/>
          <w:sz w:val="24"/>
          <w:szCs w:val="24"/>
        </w:rPr>
        <w:t xml:space="preserve"> Pemerintah, Pemerintah Daerah, dan Pemerintah Desa, masyarakat, keluarga, dan Orang Tua serta seluruh pemangku kepentingan dalam rangka pencegahan terjadinya perkawinan Anak dan menurunkan angka perkawinan pada usia Anak di Desa.</w:t>
      </w:r>
    </w:p>
    <w:p w14:paraId="4237FA66" w14:textId="7777777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Orang Tua adalah ayah dan/atau ibu kandung, atau ayah dan/atau ibu tiri, atau ayah/atau ibu angkat.</w:t>
      </w:r>
    </w:p>
    <w:p w14:paraId="788DEF59" w14:textId="7777777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Keluarga adalah unit terkecil dalam masyarakat yang terdiri atas suami istri, atau suami istri dan anaknya, atau ayah dan anaknya, atau ibu dan anaknya, atau keluarga sedarah dalam garis lurus ke atas atau ke bawah sampai derajat ketiga.</w:t>
      </w:r>
    </w:p>
    <w:p w14:paraId="78241BE5" w14:textId="7777777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Wali adalah orang atau badan yang dalam kenyataannya menjalankan kekuasaan asuh sebagai Orang Tua terhadap Anak.</w:t>
      </w:r>
    </w:p>
    <w:p w14:paraId="1C4F160E" w14:textId="7777777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Masyarakat adalah perseorangan, kelompok, dan organisasi sosial dan/atau organissi kemasyarakatan.</w:t>
      </w:r>
    </w:p>
    <w:p w14:paraId="210DE64A" w14:textId="7777777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Dispensasi perkawinan adalah penetapan yang diberikan oleh Hakim Pengadilan untuk memberikan ijin bagi pria dan wanita yang belum berusia 19 (sembilan belas) tahun untuk melangsungkan perkawinan.</w:t>
      </w:r>
    </w:p>
    <w:p w14:paraId="2D485823" w14:textId="7777777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Kesehatan reproduksi adalah keadaan sehat secara fisik, mental, dan sosial secara utuh, tidak semata-mata bebas dari penyakit atau kecacatan yang berkaitan dengan sistem, fungsi, dan proses reproduksi.</w:t>
      </w:r>
    </w:p>
    <w:p w14:paraId="4B69F37B" w14:textId="77777777"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Kabupaten/Kota Layak Anak adalah kabupaten/kota dengan sistem pembangunan yang menjamin pemenuhan hak Anak dan perlindungan khusus Anak, yang dilakukan secara terencana, menyeluruh, dan berkelanjutan.</w:t>
      </w:r>
    </w:p>
    <w:p w14:paraId="3AAE9B70" w14:textId="623956C2" w:rsidR="00CE6ABB" w:rsidRDefault="00CE6ABB" w:rsidP="00CE6A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Pusat Pelayanan Terpadu Pemberdayaan Perempuan dan Anak yang selanjutnya disingkat P2TP2A adalah pusat pelayanan yang terintegrasi dalam upaya pemberdayaan perempuan di berbagai bidang pembangunan, serta perlindungan perempuan dan anak dari berbagai jenis diskriminasi dan tindak kekerasan, termasuk perdagangan orang yang dibentuk oleh Pemerintah yang berbasis masyarakat. </w:t>
      </w:r>
    </w:p>
    <w:p w14:paraId="4CC2382D" w14:textId="673ED6BA" w:rsidR="00406A35" w:rsidRDefault="00406A35" w:rsidP="00406A35">
      <w:pPr>
        <w:rPr>
          <w:rFonts w:ascii="Times New Roman" w:hAnsi="Times New Roman" w:cs="Times New Roman"/>
          <w:sz w:val="24"/>
          <w:szCs w:val="24"/>
        </w:rPr>
      </w:pPr>
    </w:p>
    <w:p w14:paraId="70C09BD2" w14:textId="2826C9F7" w:rsidR="00406A35" w:rsidRDefault="00406A35" w:rsidP="00406A35">
      <w:pPr>
        <w:rPr>
          <w:rFonts w:ascii="Times New Roman" w:hAnsi="Times New Roman" w:cs="Times New Roman"/>
          <w:sz w:val="24"/>
          <w:szCs w:val="24"/>
        </w:rPr>
      </w:pPr>
    </w:p>
    <w:p w14:paraId="731EDA2D" w14:textId="77777777" w:rsidR="00406A35" w:rsidRPr="00406A35" w:rsidRDefault="00406A35" w:rsidP="00406A35">
      <w:pPr>
        <w:rPr>
          <w:rFonts w:ascii="Times New Roman" w:hAnsi="Times New Roman" w:cs="Times New Roman"/>
          <w:sz w:val="24"/>
          <w:szCs w:val="24"/>
        </w:rPr>
      </w:pPr>
    </w:p>
    <w:p w14:paraId="578DE4CA"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lastRenderedPageBreak/>
        <w:t>Pasal 2</w:t>
      </w:r>
    </w:p>
    <w:p w14:paraId="798EEFB2" w14:textId="77777777" w:rsidR="00CE6ABB" w:rsidRDefault="00CE6ABB" w:rsidP="00CE6ABB">
      <w:pPr>
        <w:rPr>
          <w:rFonts w:ascii="Times New Roman" w:hAnsi="Times New Roman" w:cs="Times New Roman"/>
          <w:sz w:val="24"/>
          <w:szCs w:val="24"/>
        </w:rPr>
      </w:pPr>
      <w:r>
        <w:rPr>
          <w:rFonts w:ascii="Times New Roman" w:hAnsi="Times New Roman" w:cs="Times New Roman"/>
          <w:sz w:val="24"/>
          <w:szCs w:val="24"/>
        </w:rPr>
        <w:t>Pencegahan perkawinan pada usia Anak dilaksanakan berdasarkan asas :</w:t>
      </w:r>
    </w:p>
    <w:p w14:paraId="7B8E8974" w14:textId="77777777" w:rsidR="00CE6ABB" w:rsidRDefault="00CE6ABB" w:rsidP="00CE6AB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Kepentingan yang terbaik bagi Anak.</w:t>
      </w:r>
    </w:p>
    <w:p w14:paraId="263C28D8" w14:textId="77777777" w:rsidR="00CE6ABB" w:rsidRDefault="00CE6ABB" w:rsidP="00CE6AB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Perlindungan terhadap hak untuk hidup, kelangsungan hidup, dan tumbuh kembang Anak, dan</w:t>
      </w:r>
    </w:p>
    <w:p w14:paraId="6CF7AA20" w14:textId="77777777" w:rsidR="00CE6ABB" w:rsidRDefault="00CE6ABB" w:rsidP="00CE6AB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Penghargaan terhadap pendapat Anak.</w:t>
      </w:r>
    </w:p>
    <w:p w14:paraId="74468EA6"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3</w:t>
      </w:r>
    </w:p>
    <w:p w14:paraId="51DB6E6A" w14:textId="77777777" w:rsidR="00CE6ABB" w:rsidRDefault="00CE6ABB" w:rsidP="00CE6ABB">
      <w:pPr>
        <w:rPr>
          <w:rFonts w:ascii="Times New Roman" w:hAnsi="Times New Roman" w:cs="Times New Roman"/>
          <w:sz w:val="24"/>
          <w:szCs w:val="24"/>
        </w:rPr>
      </w:pPr>
      <w:r>
        <w:rPr>
          <w:rFonts w:ascii="Times New Roman" w:hAnsi="Times New Roman" w:cs="Times New Roman"/>
          <w:sz w:val="24"/>
          <w:szCs w:val="24"/>
        </w:rPr>
        <w:t>Pencegahan perkawinan pada usia Anak bertujuan untuk :</w:t>
      </w:r>
    </w:p>
    <w:p w14:paraId="6A27B8F0" w14:textId="77777777" w:rsidR="00CE6ABB" w:rsidRDefault="00CE6ABB" w:rsidP="00CE6AB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Mewujudkan perlindungan dan menjamin pemenuhan hak-hak Anak agar dapat hidup, tumbuh, dan berkembang secara optimal sesuai dengan harkat dan martabat kemanusiaan;</w:t>
      </w:r>
    </w:p>
    <w:p w14:paraId="10EEC6A0" w14:textId="77777777" w:rsidR="00CE6ABB" w:rsidRDefault="00CE6ABB" w:rsidP="00CE6AB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Meningkatkan kualitas hidup, kesejahteraan dan kesehatan ibu dan anak;</w:t>
      </w:r>
    </w:p>
    <w:p w14:paraId="3346B022" w14:textId="77777777" w:rsidR="00CE6ABB" w:rsidRDefault="00CE6ABB" w:rsidP="00CE6AB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Menurunkan angka perkawinan pada usia Anak;</w:t>
      </w:r>
    </w:p>
    <w:p w14:paraId="39DFD12F" w14:textId="77777777" w:rsidR="00CE6ABB" w:rsidRDefault="00CE6ABB" w:rsidP="00CE6AB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Mencegah resiko kematian ibu dan Anak;</w:t>
      </w:r>
    </w:p>
    <w:p w14:paraId="5A68C0D4" w14:textId="77777777" w:rsidR="00CE6ABB" w:rsidRDefault="00CE6ABB" w:rsidP="00CE6AB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Mencegah terjadinya kekerasan dalam rumah tangga;</w:t>
      </w:r>
    </w:p>
    <w:p w14:paraId="7FBA6D2A" w14:textId="77777777" w:rsidR="00CE6ABB" w:rsidRDefault="00CE6ABB" w:rsidP="00CE6AB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Menurunkan angka kemiskinan; dan</w:t>
      </w:r>
    </w:p>
    <w:p w14:paraId="2DFAD088" w14:textId="77777777" w:rsidR="00CE6ABB" w:rsidRDefault="00CE6ABB" w:rsidP="00CE6AB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Meningkatkan kualitas sumber daya manusia.</w:t>
      </w:r>
    </w:p>
    <w:p w14:paraId="0A1EB705"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BAB II</w:t>
      </w:r>
    </w:p>
    <w:p w14:paraId="575FE47A"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KETENTUAN PERKAWINAN</w:t>
      </w:r>
    </w:p>
    <w:p w14:paraId="14CCF5DD"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4</w:t>
      </w:r>
    </w:p>
    <w:p w14:paraId="1600D516" w14:textId="77777777" w:rsidR="00CE6ABB" w:rsidRDefault="00CE6ABB" w:rsidP="00CE6ABB">
      <w:pPr>
        <w:rPr>
          <w:rFonts w:ascii="Times New Roman" w:hAnsi="Times New Roman" w:cs="Times New Roman"/>
          <w:sz w:val="24"/>
          <w:szCs w:val="24"/>
        </w:rPr>
      </w:pPr>
      <w:r>
        <w:rPr>
          <w:rFonts w:ascii="Times New Roman" w:hAnsi="Times New Roman" w:cs="Times New Roman"/>
          <w:sz w:val="24"/>
          <w:szCs w:val="24"/>
        </w:rPr>
        <w:t>Perkawinan antara seorang pria dengan seorang wanita berikut segala hal yang berhubungan dengan perkawinan tersebut, dilaksanakan sesuai dengan Undang-Undang yang mengatur mengenai Perkawinan, meliputi ketentuan :</w:t>
      </w:r>
    </w:p>
    <w:p w14:paraId="38FB7081" w14:textId="77777777" w:rsidR="00CE6ABB" w:rsidRDefault="00CE6ABB" w:rsidP="00CE6AB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Dasar perkawinan;</w:t>
      </w:r>
    </w:p>
    <w:p w14:paraId="2117D198" w14:textId="77777777" w:rsidR="00CE6ABB" w:rsidRDefault="00CE6ABB" w:rsidP="00CE6AB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Syarat-syarat perkawinan;</w:t>
      </w:r>
    </w:p>
    <w:p w14:paraId="29D067B2" w14:textId="77777777" w:rsidR="00CE6ABB" w:rsidRDefault="00CE6ABB" w:rsidP="00CE6AB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Pencegahan perkawinan;</w:t>
      </w:r>
    </w:p>
    <w:p w14:paraId="3B26E956" w14:textId="77777777" w:rsidR="00CE6ABB" w:rsidRDefault="00CE6ABB" w:rsidP="00CE6AB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Batalnya perkawinan;</w:t>
      </w:r>
    </w:p>
    <w:p w14:paraId="5ED261A1" w14:textId="77777777" w:rsidR="00CE6ABB" w:rsidRDefault="00CE6ABB" w:rsidP="00CE6AB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Perjanjian perkawinan;</w:t>
      </w:r>
    </w:p>
    <w:p w14:paraId="47F85214" w14:textId="77777777" w:rsidR="00CE6ABB" w:rsidRDefault="00CE6ABB" w:rsidP="00CE6AB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Putusnya perkawinan;</w:t>
      </w:r>
    </w:p>
    <w:p w14:paraId="1C719505" w14:textId="77777777" w:rsidR="00CE6ABB" w:rsidRDefault="00CE6ABB" w:rsidP="00CE6AB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Kedudukan anak hasil perkawinan;</w:t>
      </w:r>
    </w:p>
    <w:p w14:paraId="4C6EACCB" w14:textId="77777777" w:rsidR="00CE6ABB" w:rsidRDefault="00CE6ABB" w:rsidP="00CE6AB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Hak dan kewajiban Orang Tua dan Anak hasil perkawinan;</w:t>
      </w:r>
    </w:p>
    <w:p w14:paraId="4CE7C8A1" w14:textId="77777777" w:rsidR="00CE6ABB" w:rsidRDefault="00CE6ABB" w:rsidP="00CE6AB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Persalinan; dan</w:t>
      </w:r>
    </w:p>
    <w:p w14:paraId="73089D01" w14:textId="77777777" w:rsidR="00CE6ABB" w:rsidRDefault="00CE6ABB" w:rsidP="00CE6AB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Ketentuan lain terkait perkawinan.</w:t>
      </w:r>
    </w:p>
    <w:p w14:paraId="2C7C2B5F"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5</w:t>
      </w:r>
    </w:p>
    <w:p w14:paraId="3298A6AA" w14:textId="77777777" w:rsidR="00CE6ABB" w:rsidRDefault="00CE6ABB" w:rsidP="00CE6AB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Syarat-syarat perkawinan sebagaimana dimaksud dalam pasal 4 huruf b untuk ketentuan umur melangsungkan perkawinan adalah apabila pria dan wanita sudah mencapai umur/usia 19 (sembilan belas) tahun.</w:t>
      </w:r>
    </w:p>
    <w:p w14:paraId="253EA8B8" w14:textId="77777777" w:rsidR="00CE6ABB" w:rsidRDefault="00CE6ABB" w:rsidP="00CE6AB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Perkawinan hanya boleh diijinkan bagi calon mempelai pria dan wanita yang telah mencapai batas umur sebagaimana ditetapkan dalam ketentuan ayat (1).</w:t>
      </w:r>
    </w:p>
    <w:p w14:paraId="6FDB4FF7" w14:textId="01A4DB33" w:rsidR="00CE6ABB" w:rsidRDefault="00CE6ABB" w:rsidP="00CE6AB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Dalam hal terjadi penyimpangan terhadap ketentuan umur/usia sebagaimana pada ayat (1), Orang Tua pihak pria dan/atau Orang Tua pihak wanita dapat meminta dispensasi kepada Pengadilan dengan alasan sangat mendesak disertai bukti-bukti pendukung yang cukup.</w:t>
      </w:r>
    </w:p>
    <w:p w14:paraId="2C79E7E7" w14:textId="5F00B470" w:rsidR="00406A35" w:rsidRDefault="00406A35" w:rsidP="00406A35">
      <w:pPr>
        <w:rPr>
          <w:rFonts w:ascii="Times New Roman" w:hAnsi="Times New Roman" w:cs="Times New Roman"/>
          <w:sz w:val="24"/>
          <w:szCs w:val="24"/>
        </w:rPr>
      </w:pPr>
    </w:p>
    <w:p w14:paraId="39171464" w14:textId="457602CA" w:rsidR="00406A35" w:rsidRDefault="00406A35" w:rsidP="00406A35">
      <w:pPr>
        <w:rPr>
          <w:rFonts w:ascii="Times New Roman" w:hAnsi="Times New Roman" w:cs="Times New Roman"/>
          <w:sz w:val="24"/>
          <w:szCs w:val="24"/>
        </w:rPr>
      </w:pPr>
    </w:p>
    <w:p w14:paraId="5B55DDA4" w14:textId="77777777" w:rsidR="00406A35" w:rsidRPr="00406A35" w:rsidRDefault="00406A35" w:rsidP="00406A35">
      <w:pPr>
        <w:rPr>
          <w:rFonts w:ascii="Times New Roman" w:hAnsi="Times New Roman" w:cs="Times New Roman"/>
          <w:sz w:val="24"/>
          <w:szCs w:val="24"/>
        </w:rPr>
      </w:pPr>
    </w:p>
    <w:p w14:paraId="4B97AE9E"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lastRenderedPageBreak/>
        <w:t>BAB III</w:t>
      </w:r>
    </w:p>
    <w:p w14:paraId="1512AEDB"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PENCEGAHAN PERKAWINAN PADA USIA ANAK</w:t>
      </w:r>
    </w:p>
    <w:p w14:paraId="08CAB7AB"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Bagian Kesatu</w:t>
      </w:r>
    </w:p>
    <w:p w14:paraId="63F4BFC2" w14:textId="77777777" w:rsidR="00CE6ABB" w:rsidRPr="000A370B" w:rsidRDefault="00CE6ABB" w:rsidP="00CE6ABB">
      <w:pPr>
        <w:jc w:val="center"/>
        <w:rPr>
          <w:rFonts w:ascii="Times New Roman" w:hAnsi="Times New Roman" w:cs="Times New Roman"/>
          <w:b/>
          <w:sz w:val="24"/>
          <w:szCs w:val="24"/>
        </w:rPr>
      </w:pPr>
      <w:r w:rsidRPr="000A370B">
        <w:rPr>
          <w:rFonts w:ascii="Times New Roman" w:hAnsi="Times New Roman" w:cs="Times New Roman"/>
          <w:b/>
          <w:sz w:val="24"/>
          <w:szCs w:val="24"/>
        </w:rPr>
        <w:t>Umum</w:t>
      </w:r>
    </w:p>
    <w:p w14:paraId="3F6D6EDC"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6</w:t>
      </w:r>
    </w:p>
    <w:p w14:paraId="6442D1A6" w14:textId="77777777" w:rsidR="00CE6ABB" w:rsidRDefault="00CE6ABB" w:rsidP="00CE6AB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Perkawinan dapat dicegah, apabila calon membelai pria dan/atau wanita masih berusia Anak atau tidak memenuhi ketentuan syarat umur untuk melangsungkan perkawinan sebagaimana dimaksud dalam Pasal 5 ayat (1).</w:t>
      </w:r>
    </w:p>
    <w:p w14:paraId="7271C470" w14:textId="77777777" w:rsidR="00CE6ABB" w:rsidRDefault="00CE6ABB" w:rsidP="00CE6AB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Pencegahan perkawinan sebagaimana dimaksud pada ayat (1) dapat dilakukan melalui:</w:t>
      </w:r>
    </w:p>
    <w:p w14:paraId="1189F58D" w14:textId="77777777" w:rsidR="00CE6ABB" w:rsidRDefault="00CE6ABB" w:rsidP="00CE6AB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Upaya pencegahan perkawinan pada usia Anak; dan</w:t>
      </w:r>
    </w:p>
    <w:p w14:paraId="749DD53F" w14:textId="77777777" w:rsidR="00CE6ABB" w:rsidRDefault="00CE6ABB" w:rsidP="00CE6AB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Pencegahan perkawinan pada usia Anak melalui Pengadilan.</w:t>
      </w:r>
    </w:p>
    <w:p w14:paraId="660AC679" w14:textId="77777777" w:rsidR="00CE6ABB" w:rsidRPr="000A370B" w:rsidRDefault="00CE6ABB" w:rsidP="00CE6ABB">
      <w:pPr>
        <w:jc w:val="center"/>
        <w:rPr>
          <w:rFonts w:ascii="Times New Roman" w:hAnsi="Times New Roman" w:cs="Times New Roman"/>
          <w:b/>
          <w:sz w:val="24"/>
          <w:szCs w:val="24"/>
        </w:rPr>
      </w:pPr>
      <w:r w:rsidRPr="000A370B">
        <w:rPr>
          <w:rFonts w:ascii="Times New Roman" w:hAnsi="Times New Roman" w:cs="Times New Roman"/>
          <w:b/>
          <w:sz w:val="24"/>
          <w:szCs w:val="24"/>
        </w:rPr>
        <w:t>Bagian Kedua</w:t>
      </w:r>
    </w:p>
    <w:p w14:paraId="466D0213" w14:textId="77777777" w:rsidR="00CE6ABB" w:rsidRPr="00551E3E" w:rsidRDefault="00CE6ABB" w:rsidP="00CE6ABB">
      <w:pPr>
        <w:jc w:val="center"/>
        <w:rPr>
          <w:rFonts w:ascii="Times New Roman" w:hAnsi="Times New Roman" w:cs="Times New Roman"/>
          <w:b/>
          <w:sz w:val="24"/>
          <w:szCs w:val="24"/>
        </w:rPr>
      </w:pPr>
      <w:r w:rsidRPr="00551E3E">
        <w:rPr>
          <w:rFonts w:ascii="Times New Roman" w:hAnsi="Times New Roman" w:cs="Times New Roman"/>
          <w:b/>
          <w:sz w:val="24"/>
          <w:szCs w:val="24"/>
        </w:rPr>
        <w:t>Upaya Pencegahan Perkawinan pada Usia Anak</w:t>
      </w:r>
    </w:p>
    <w:p w14:paraId="5EF55EE1"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7</w:t>
      </w:r>
    </w:p>
    <w:p w14:paraId="0645BEA0" w14:textId="77777777" w:rsidR="00CE6ABB" w:rsidRDefault="00CE6ABB" w:rsidP="00CE6ABB">
      <w:pPr>
        <w:rPr>
          <w:rFonts w:ascii="Times New Roman" w:hAnsi="Times New Roman" w:cs="Times New Roman"/>
          <w:sz w:val="24"/>
          <w:szCs w:val="24"/>
        </w:rPr>
      </w:pPr>
      <w:r>
        <w:rPr>
          <w:rFonts w:ascii="Times New Roman" w:hAnsi="Times New Roman" w:cs="Times New Roman"/>
          <w:sz w:val="24"/>
          <w:szCs w:val="24"/>
        </w:rPr>
        <w:t>Upaya pencegahan perkawinan pada usia Anak sebagaimana dimakusud dalam Pasal 6 ayat (1) huruf a dilakukan oleh :</w:t>
      </w:r>
    </w:p>
    <w:p w14:paraId="3CAEAE48" w14:textId="77777777" w:rsidR="00CE6ABB" w:rsidRDefault="00CE6ABB" w:rsidP="00CE6AB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Pemerintah Daerah;</w:t>
      </w:r>
    </w:p>
    <w:p w14:paraId="1460D5CD" w14:textId="77777777" w:rsidR="00CE6ABB" w:rsidRDefault="00CE6ABB" w:rsidP="00CE6AB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Pemerintah Desa;</w:t>
      </w:r>
    </w:p>
    <w:p w14:paraId="61F6E48D" w14:textId="77777777" w:rsidR="00CE6ABB" w:rsidRDefault="00CE6ABB" w:rsidP="00CE6AB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Orang Tua dan Keluarga;</w:t>
      </w:r>
    </w:p>
    <w:p w14:paraId="57AACF36" w14:textId="77777777" w:rsidR="00CE6ABB" w:rsidRDefault="00CE6ABB" w:rsidP="00CE6AB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Anak dan /atau;</w:t>
      </w:r>
    </w:p>
    <w:p w14:paraId="4EDC2A3A" w14:textId="77777777" w:rsidR="00CE6ABB" w:rsidRDefault="00CE6ABB" w:rsidP="00CE6AB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Masyarakat.</w:t>
      </w:r>
    </w:p>
    <w:p w14:paraId="6F4CC437"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8</w:t>
      </w:r>
    </w:p>
    <w:p w14:paraId="6F106751" w14:textId="77777777" w:rsidR="00CE6ABB" w:rsidRDefault="00CE6ABB" w:rsidP="00CE6AB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Pemerintah Desa bertanggung jawab dalam upaya pencegahan perkawinan pada usia Anak dan penurunan angka perkawinan pada usia Anak di Desa.</w:t>
      </w:r>
    </w:p>
    <w:p w14:paraId="635879A5" w14:textId="77777777" w:rsidR="00CE6ABB" w:rsidRDefault="00CE6ABB" w:rsidP="00CE6AB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Untuk melksanakan tanggung jawab sebagaimana dimaksud pada ayat (1), Pemerintah Desa :</w:t>
      </w:r>
    </w:p>
    <w:p w14:paraId="543FAC72" w14:textId="77777777" w:rsidR="00CE6ABB" w:rsidRDefault="00CE6ABB" w:rsidP="00CE6AB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Merumuskan dan menetapkan kebijakan Desa tentang pencegahan perkawinan pada usia Anak;</w:t>
      </w:r>
    </w:p>
    <w:p w14:paraId="29C774C5" w14:textId="77777777" w:rsidR="00CE6ABB" w:rsidRDefault="00CE6ABB" w:rsidP="00CE6AB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Melakukan pembinaan, bimbingan, dan supervisi pelaksanaan pencegahan perkawinan pada usia Anak; dan</w:t>
      </w:r>
    </w:p>
    <w:p w14:paraId="63D77DDC" w14:textId="77777777" w:rsidR="00CE6ABB" w:rsidRDefault="00CE6ABB" w:rsidP="00CE6AB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Menyelenggarakan sosialisasi, advokasi, dan koordinasi pencegahan perkawinan pada usia Anak.</w:t>
      </w:r>
    </w:p>
    <w:p w14:paraId="5D044806" w14:textId="77777777" w:rsidR="00CE6ABB" w:rsidRDefault="00CE6ABB" w:rsidP="00CE6AB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Kebijakan Desa sebagaimana dimaksud pada ayat (1) huruf a dilakukan melalui : </w:t>
      </w:r>
    </w:p>
    <w:p w14:paraId="084BE5A0" w14:textId="77777777" w:rsidR="00CE6ABB" w:rsidRDefault="00CE6ABB" w:rsidP="00CE6AB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Pengintegrasian kebijakan program, dan kegiatan pembangunan Desa di bidang pemberdayaan perempuan dan perlindungan Anak; dan</w:t>
      </w:r>
    </w:p>
    <w:p w14:paraId="62B4DDA0" w14:textId="7FCA5F02" w:rsidR="00CE6ABB" w:rsidRDefault="00CE6ABB" w:rsidP="00CE6AB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Mensinergikan dan mengkoordinasikan upaya Desa untuk mewujudkan pembangunan Desa Layak Anak di Desa </w:t>
      </w:r>
      <w:r w:rsidR="00A2295B">
        <w:rPr>
          <w:rFonts w:ascii="Times New Roman" w:hAnsi="Times New Roman" w:cs="Times New Roman"/>
          <w:sz w:val="24"/>
          <w:szCs w:val="24"/>
          <w:lang w:val="en-US"/>
        </w:rPr>
        <w:t>Montong Belae</w:t>
      </w:r>
      <w:r>
        <w:rPr>
          <w:rFonts w:ascii="Times New Roman" w:hAnsi="Times New Roman" w:cs="Times New Roman"/>
          <w:sz w:val="24"/>
          <w:szCs w:val="24"/>
        </w:rPr>
        <w:t xml:space="preserve"> Kabupaten Lombok Timur.</w:t>
      </w:r>
    </w:p>
    <w:p w14:paraId="4FA72D4C" w14:textId="0346AAEC" w:rsidR="00CE6ABB" w:rsidRDefault="00CE6ABB" w:rsidP="00CE6AB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Pelaksanaan tanggung jawab Pemerintah Desa </w:t>
      </w:r>
      <w:r w:rsidR="00A2295B">
        <w:rPr>
          <w:rFonts w:ascii="Times New Roman" w:hAnsi="Times New Roman" w:cs="Times New Roman"/>
          <w:sz w:val="24"/>
          <w:szCs w:val="24"/>
          <w:lang w:val="en-US"/>
        </w:rPr>
        <w:t xml:space="preserve">Montong Belae </w:t>
      </w:r>
      <w:r>
        <w:rPr>
          <w:rFonts w:ascii="Times New Roman" w:hAnsi="Times New Roman" w:cs="Times New Roman"/>
          <w:sz w:val="24"/>
          <w:szCs w:val="24"/>
        </w:rPr>
        <w:t>dalam upaya pencegahan dan penurunan angka perkawinan pada usia Anak sebagaimana dimaksud pada ayat (1) disesuaikan dengan kewenangan, sumber daya, dan kemampuan keungan Desa, bersifat terpadu dan berkelanjutan.</w:t>
      </w:r>
    </w:p>
    <w:p w14:paraId="5B81A535" w14:textId="0824C9C1" w:rsidR="00CE6ABB" w:rsidRDefault="00CE6ABB" w:rsidP="00CE6AB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Pelaksanaan tanggung jawab Pemerintah Desa </w:t>
      </w:r>
      <w:r w:rsidR="00A2295B">
        <w:rPr>
          <w:rFonts w:ascii="Times New Roman" w:hAnsi="Times New Roman" w:cs="Times New Roman"/>
          <w:sz w:val="24"/>
          <w:szCs w:val="24"/>
          <w:lang w:val="en-US"/>
        </w:rPr>
        <w:t>Montong Belae</w:t>
      </w:r>
      <w:r>
        <w:rPr>
          <w:rFonts w:ascii="Times New Roman" w:hAnsi="Times New Roman" w:cs="Times New Roman"/>
          <w:sz w:val="24"/>
          <w:szCs w:val="24"/>
        </w:rPr>
        <w:t xml:space="preserve"> sebagaimana dimaksud pada ayat (1) dilakukan dengan mempertimbangkan kearifan lokal dan mengedepankan kepentingan terbaik bagi Anak.</w:t>
      </w:r>
    </w:p>
    <w:p w14:paraId="065C972E" w14:textId="77777777" w:rsidR="00406A35" w:rsidRPr="00406A35" w:rsidRDefault="00406A35" w:rsidP="00406A35">
      <w:pPr>
        <w:rPr>
          <w:rFonts w:ascii="Times New Roman" w:hAnsi="Times New Roman" w:cs="Times New Roman"/>
          <w:sz w:val="24"/>
          <w:szCs w:val="24"/>
        </w:rPr>
      </w:pPr>
    </w:p>
    <w:p w14:paraId="17ABD1FA"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lastRenderedPageBreak/>
        <w:t>Pasal 9</w:t>
      </w:r>
    </w:p>
    <w:p w14:paraId="35A310A1" w14:textId="289F07B3" w:rsidR="00CE6ABB" w:rsidRDefault="00CE6ABB" w:rsidP="00CE6AB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Tanggung jawab Pemerintah Desa </w:t>
      </w:r>
      <w:r w:rsidR="00A2295B">
        <w:rPr>
          <w:rFonts w:ascii="Times New Roman" w:hAnsi="Times New Roman" w:cs="Times New Roman"/>
          <w:sz w:val="24"/>
          <w:szCs w:val="24"/>
          <w:lang w:val="en-US"/>
        </w:rPr>
        <w:t>Montong Belae</w:t>
      </w:r>
      <w:r>
        <w:rPr>
          <w:rFonts w:ascii="Times New Roman" w:hAnsi="Times New Roman" w:cs="Times New Roman"/>
          <w:sz w:val="24"/>
          <w:szCs w:val="24"/>
        </w:rPr>
        <w:t xml:space="preserve"> dalam melaksanakan pencegahan perkawinan usia Anak dilakukan koordinasi dengan perangkat daerah yang menangani urusan pemerintahan di bidang pemberdayaan dan perlindungan perempuan dan Anak serta pihak-pihak yang berkepentingan.  .</w:t>
      </w:r>
    </w:p>
    <w:p w14:paraId="4BC1BBCA"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10</w:t>
      </w:r>
    </w:p>
    <w:p w14:paraId="624E2346" w14:textId="77777777" w:rsidR="00CE6ABB" w:rsidRDefault="00CE6ABB" w:rsidP="00CE6AB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Orang Tua berkewajiban dan bertanggung jawab untuk mencegah terjadinya perkawinan pada usia Anak;</w:t>
      </w:r>
    </w:p>
    <w:p w14:paraId="6AAC2E09" w14:textId="77777777" w:rsidR="00CE6ABB" w:rsidRDefault="00CE6ABB" w:rsidP="00CE6AB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Kewajiban dan tanggung jawab Orang Tua untuk mencegah perkawinan pada usia Anak sebagaimana dimaksud pada ayat (1) dilakukan melalui upaya sebagai berikut :</w:t>
      </w:r>
    </w:p>
    <w:p w14:paraId="6A6F07E7" w14:textId="77777777" w:rsidR="00CE6ABB" w:rsidRDefault="00CE6ABB" w:rsidP="00CE6AB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Pemberian pendidikan karakter dan penanaman nilai budi pekerti pada Anak;</w:t>
      </w:r>
    </w:p>
    <w:p w14:paraId="408F13B1" w14:textId="77777777" w:rsidR="00CE6ABB" w:rsidRDefault="00CE6ABB" w:rsidP="00CE6AB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Menanamkan pendidikan keagamaan;</w:t>
      </w:r>
    </w:p>
    <w:p w14:paraId="4BF340EC" w14:textId="77777777" w:rsidR="00CE6ABB" w:rsidRDefault="00CE6ABB" w:rsidP="00CE6AB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Memberikan pendidikan dan pengetahuan tentang kesehatan reproduksi;</w:t>
      </w:r>
    </w:p>
    <w:p w14:paraId="4E0E6C7C" w14:textId="77777777" w:rsidR="00CE6ABB" w:rsidRDefault="00CE6ABB" w:rsidP="00CE6AB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Mengasuh, mendidik dan memelihara tumbuh kembang Anak sesuai dengan kemampuan, bakat, dan minat Anak; dan</w:t>
      </w:r>
    </w:p>
    <w:p w14:paraId="1A64A738" w14:textId="77777777" w:rsidR="00CE6ABB" w:rsidRDefault="00CE6ABB" w:rsidP="00CE6AB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Memberikan bimbingan agar Anak tidak melakukan perkawinan pada usia Anak.</w:t>
      </w:r>
    </w:p>
    <w:p w14:paraId="226FBE7A" w14:textId="77777777" w:rsidR="00CE6ABB" w:rsidRDefault="00CE6ABB" w:rsidP="00CE6AB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 Dalam hal Orang Tua tidak ada, atau meninggal dunia, atau karena suatu sebab tidak dapat melaksanakan kewaiban dan tangsung jawab sebagaimana dimaksud pada ayat (1) dapat beralih kepada Keluarga atau wali, yang dilaksanakan sesuai dengan ketentuan peraturan perundang-undangan.</w:t>
      </w:r>
    </w:p>
    <w:p w14:paraId="33EB0B76"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11</w:t>
      </w:r>
    </w:p>
    <w:p w14:paraId="5B239019" w14:textId="77777777" w:rsidR="00CE6ABB" w:rsidRDefault="00CE6ABB" w:rsidP="00CE6ABB">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Setiap Anak sebagai subjek hukum berperan dalam melakukan upaya-upaya pencegahan perkawainan pada usia Anak.</w:t>
      </w:r>
      <w:r w:rsidRPr="00C97F68">
        <w:rPr>
          <w:rFonts w:ascii="Times New Roman" w:hAnsi="Times New Roman" w:cs="Times New Roman"/>
          <w:sz w:val="24"/>
          <w:szCs w:val="24"/>
        </w:rPr>
        <w:t xml:space="preserve"> </w:t>
      </w:r>
    </w:p>
    <w:p w14:paraId="7E5BEDF0" w14:textId="77777777" w:rsidR="00CE6ABB" w:rsidRDefault="00CE6ABB" w:rsidP="00CE6ABB">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Peran Anak dalam upaya pencegahan perkawinan pada usia Anak sebagaimana dimaksud pada ayat (1), antara lain dengan cara :</w:t>
      </w:r>
    </w:p>
    <w:p w14:paraId="27C40EBE" w14:textId="77F71579" w:rsidR="00CE6ABB" w:rsidRDefault="00CE6ABB" w:rsidP="00CE6AB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Menghormati dan menj</w:t>
      </w:r>
      <w:r w:rsidR="00A2295B">
        <w:rPr>
          <w:rFonts w:ascii="Times New Roman" w:hAnsi="Times New Roman" w:cs="Times New Roman"/>
          <w:sz w:val="24"/>
          <w:szCs w:val="24"/>
          <w:lang w:val="en-US"/>
        </w:rPr>
        <w:t>a</w:t>
      </w:r>
      <w:r>
        <w:rPr>
          <w:rFonts w:ascii="Times New Roman" w:hAnsi="Times New Roman" w:cs="Times New Roman"/>
          <w:sz w:val="24"/>
          <w:szCs w:val="24"/>
        </w:rPr>
        <w:t>ga nama baik Orang Tua;</w:t>
      </w:r>
    </w:p>
    <w:p w14:paraId="277660EC" w14:textId="5CFFACAE" w:rsidR="00CE6ABB" w:rsidRDefault="00CE6ABB" w:rsidP="00CE6AB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Mencintai Kelu</w:t>
      </w:r>
      <w:r w:rsidR="00A2295B">
        <w:rPr>
          <w:rFonts w:ascii="Times New Roman" w:hAnsi="Times New Roman" w:cs="Times New Roman"/>
          <w:sz w:val="24"/>
          <w:szCs w:val="24"/>
          <w:lang w:val="en-US"/>
        </w:rPr>
        <w:t>a</w:t>
      </w:r>
      <w:r>
        <w:rPr>
          <w:rFonts w:ascii="Times New Roman" w:hAnsi="Times New Roman" w:cs="Times New Roman"/>
          <w:sz w:val="24"/>
          <w:szCs w:val="24"/>
        </w:rPr>
        <w:t>rga, masyarakat, tanah air, bangsa dan Negara;</w:t>
      </w:r>
    </w:p>
    <w:p w14:paraId="037105AB" w14:textId="77777777" w:rsidR="00CE6ABB" w:rsidRDefault="00CE6ABB" w:rsidP="00CE6AB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Menunaikan ibadah sesuai dengan agamanya;</w:t>
      </w:r>
    </w:p>
    <w:p w14:paraId="21F332FC" w14:textId="77777777" w:rsidR="00CE6ABB" w:rsidRDefault="00CE6ABB" w:rsidP="00CE6AB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Melaksanakan etika dan akhlak yang mulia;</w:t>
      </w:r>
    </w:p>
    <w:p w14:paraId="09F7BA6D" w14:textId="77777777" w:rsidR="00CE6ABB" w:rsidRDefault="00CE6ABB" w:rsidP="00CE6AB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Bergaul secara sehat dan wajar, serta mencegah pergaulan bebas;</w:t>
      </w:r>
    </w:p>
    <w:p w14:paraId="7FB7A902" w14:textId="77777777" w:rsidR="00CE6ABB" w:rsidRDefault="00CE6ABB" w:rsidP="00CE6AB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Mengikuti wajib belajar pendidikan dasar; dan</w:t>
      </w:r>
    </w:p>
    <w:p w14:paraId="43DBA185" w14:textId="77777777" w:rsidR="00CE6ABB" w:rsidRDefault="00CE6ABB" w:rsidP="00CE6AB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Berpartisipasi dalam pembangunan.</w:t>
      </w:r>
    </w:p>
    <w:p w14:paraId="5BD04574"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12</w:t>
      </w:r>
    </w:p>
    <w:p w14:paraId="600560AF" w14:textId="57907470" w:rsidR="00CE6ABB" w:rsidRDefault="00CE6ABB" w:rsidP="00CE6AB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Masyarakat bert</w:t>
      </w:r>
      <w:r w:rsidR="00A2295B">
        <w:rPr>
          <w:rFonts w:ascii="Times New Roman" w:hAnsi="Times New Roman" w:cs="Times New Roman"/>
          <w:sz w:val="24"/>
          <w:szCs w:val="24"/>
          <w:lang w:val="en-US"/>
        </w:rPr>
        <w:t>a</w:t>
      </w:r>
      <w:r>
        <w:rPr>
          <w:rFonts w:ascii="Times New Roman" w:hAnsi="Times New Roman" w:cs="Times New Roman"/>
          <w:sz w:val="24"/>
          <w:szCs w:val="24"/>
        </w:rPr>
        <w:t>nggung jawab dan diberi kesempatan seluas-luasnya untuk berpern dalam pencegahan perkawinn pada usia Anak.</w:t>
      </w:r>
    </w:p>
    <w:p w14:paraId="495B08D8" w14:textId="77777777" w:rsidR="00CE6ABB" w:rsidRDefault="00CE6ABB" w:rsidP="00CE6AB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Peran masyarakat sebagaimana dimaksud dalam ayat (1) dilakukan oleh :</w:t>
      </w:r>
    </w:p>
    <w:p w14:paraId="446F1631" w14:textId="77777777" w:rsidR="00CE6ABB" w:rsidRDefault="00CE6ABB" w:rsidP="00CE6AB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Orang perseorangan;</w:t>
      </w:r>
    </w:p>
    <w:p w14:paraId="74B339D4" w14:textId="77777777" w:rsidR="00CE6ABB" w:rsidRDefault="00CE6ABB" w:rsidP="00CE6AB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Organisasi kemasyarakatan;</w:t>
      </w:r>
    </w:p>
    <w:p w14:paraId="1ABE66AA" w14:textId="77777777" w:rsidR="00CE6ABB" w:rsidRDefault="00CE6ABB" w:rsidP="00CE6AB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Lembaga perlindungan anak;</w:t>
      </w:r>
    </w:p>
    <w:p w14:paraId="157549EC" w14:textId="77777777" w:rsidR="00CE6ABB" w:rsidRDefault="00CE6ABB" w:rsidP="00CE6AB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Lembaga kesejahteraan sosial;</w:t>
      </w:r>
    </w:p>
    <w:p w14:paraId="4FA1A51F" w14:textId="77777777" w:rsidR="00CE6ABB" w:rsidRDefault="00CE6ABB" w:rsidP="00CE6AB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Lembaga swadaya masyarakat;</w:t>
      </w:r>
    </w:p>
    <w:p w14:paraId="07486D8F" w14:textId="77777777" w:rsidR="00CE6ABB" w:rsidRDefault="00CE6ABB" w:rsidP="00CE6AB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Lembaga keagamaan;</w:t>
      </w:r>
    </w:p>
    <w:p w14:paraId="009FAB85" w14:textId="77777777" w:rsidR="00CE6ABB" w:rsidRDefault="00CE6ABB" w:rsidP="00CE6AB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Lembaga pendidikan; dan/atau</w:t>
      </w:r>
    </w:p>
    <w:p w14:paraId="0883B302" w14:textId="77777777" w:rsidR="00CE6ABB" w:rsidRDefault="00CE6ABB" w:rsidP="00CE6AB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Media massa.</w:t>
      </w:r>
    </w:p>
    <w:p w14:paraId="3F771537" w14:textId="77777777" w:rsidR="00CE6ABB" w:rsidRDefault="00CE6ABB" w:rsidP="00CE6AB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Peran masyarakat sebagaimana dimaksud dalam ayat (1), antara lain, dilakukan dengan cara :</w:t>
      </w:r>
    </w:p>
    <w:p w14:paraId="5675BAE1" w14:textId="578A6F6B" w:rsidR="00CE6ABB" w:rsidRDefault="00CE6ABB" w:rsidP="00CE6AB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Memberikan informasi melalui sosialisasi dan edukasi terkait peraturan perundang-undangan tentang Anak;</w:t>
      </w:r>
    </w:p>
    <w:p w14:paraId="74E13D6D" w14:textId="77777777" w:rsidR="00406A35" w:rsidRPr="00406A35" w:rsidRDefault="00406A35" w:rsidP="00406A35">
      <w:pPr>
        <w:rPr>
          <w:rFonts w:ascii="Times New Roman" w:hAnsi="Times New Roman" w:cs="Times New Roman"/>
          <w:sz w:val="24"/>
          <w:szCs w:val="24"/>
        </w:rPr>
      </w:pPr>
    </w:p>
    <w:p w14:paraId="7D8F2E70" w14:textId="77777777" w:rsidR="00CE6ABB" w:rsidRDefault="00CE6ABB" w:rsidP="00CE6AB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lastRenderedPageBreak/>
        <w:t>Memberikan masukan dalam perumusan kebijakan terkait upaya pencegahan perkawinan pada usia Anak;</w:t>
      </w:r>
    </w:p>
    <w:p w14:paraId="78F583AF" w14:textId="77777777" w:rsidR="00CE6ABB" w:rsidRDefault="00CE6ABB" w:rsidP="00CE6AB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Melaporkan kepada pihak berwenang jika terjadi pemaksaan perkawinan pada usia Anak;</w:t>
      </w:r>
    </w:p>
    <w:p w14:paraId="7DC9BA4B" w14:textId="77777777" w:rsidR="00CE6ABB" w:rsidRDefault="00CE6ABB" w:rsidP="00CE6AB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Berperan aktif dalam proses rehabilitasi dan reintegrasi sosial bagi Anak yang menikah pada usia Anak; dan</w:t>
      </w:r>
    </w:p>
    <w:p w14:paraId="3EFCDAD7" w14:textId="05180FAE" w:rsidR="00CE6ABB" w:rsidRDefault="00CE6ABB" w:rsidP="00CE6AB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Melakukan ker</w:t>
      </w:r>
      <w:r w:rsidR="00A2295B">
        <w:rPr>
          <w:rFonts w:ascii="Times New Roman" w:hAnsi="Times New Roman" w:cs="Times New Roman"/>
          <w:sz w:val="24"/>
          <w:szCs w:val="24"/>
          <w:lang w:val="en-US"/>
        </w:rPr>
        <w:t xml:space="preserve">ja </w:t>
      </w:r>
      <w:r>
        <w:rPr>
          <w:rFonts w:ascii="Times New Roman" w:hAnsi="Times New Roman" w:cs="Times New Roman"/>
          <w:sz w:val="24"/>
          <w:szCs w:val="24"/>
        </w:rPr>
        <w:t>sama, kesepakatan bersama, dan/atau deklarasi pencegahan perkawinan pada usia Anak bersama dengan Pemerintah Daerah dan seluruh pemangku kepentingan.</w:t>
      </w:r>
    </w:p>
    <w:p w14:paraId="05642CDF" w14:textId="77777777" w:rsidR="00CE6ABB" w:rsidRDefault="00CE6ABB" w:rsidP="00CE6AB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Peran masyarakat dalam pencegahan perkawinan pada usia Anak dilakukan dengan semangat kepentingan terbaik bagi Anak, dan mengedepankan kearifan lokal.</w:t>
      </w:r>
    </w:p>
    <w:p w14:paraId="6F1A146A" w14:textId="77777777" w:rsidR="00CE6ABB" w:rsidRPr="000B453E" w:rsidRDefault="00CE6ABB" w:rsidP="00CE6ABB">
      <w:pPr>
        <w:jc w:val="center"/>
        <w:rPr>
          <w:rFonts w:ascii="Times New Roman" w:hAnsi="Times New Roman" w:cs="Times New Roman"/>
          <w:b/>
          <w:sz w:val="24"/>
          <w:szCs w:val="24"/>
        </w:rPr>
      </w:pPr>
      <w:r w:rsidRPr="000B453E">
        <w:rPr>
          <w:rFonts w:ascii="Times New Roman" w:hAnsi="Times New Roman" w:cs="Times New Roman"/>
          <w:b/>
          <w:sz w:val="24"/>
          <w:szCs w:val="24"/>
        </w:rPr>
        <w:t>Bagian Kedua</w:t>
      </w:r>
    </w:p>
    <w:p w14:paraId="568E298E" w14:textId="77777777" w:rsidR="00CE6ABB" w:rsidRPr="000B453E" w:rsidRDefault="00CE6ABB" w:rsidP="00CE6ABB">
      <w:pPr>
        <w:jc w:val="center"/>
        <w:rPr>
          <w:rFonts w:ascii="Times New Roman" w:hAnsi="Times New Roman" w:cs="Times New Roman"/>
          <w:b/>
          <w:sz w:val="24"/>
          <w:szCs w:val="24"/>
        </w:rPr>
      </w:pPr>
      <w:r w:rsidRPr="000B453E">
        <w:rPr>
          <w:rFonts w:ascii="Times New Roman" w:hAnsi="Times New Roman" w:cs="Times New Roman"/>
          <w:b/>
          <w:sz w:val="24"/>
          <w:szCs w:val="24"/>
        </w:rPr>
        <w:t>Pencegahan Perkawinan pada Usia Anak melalui Pengadilan</w:t>
      </w:r>
    </w:p>
    <w:p w14:paraId="26DD20F4"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13</w:t>
      </w:r>
    </w:p>
    <w:p w14:paraId="0C45E77E" w14:textId="77777777" w:rsidR="00CE6ABB" w:rsidRDefault="00CE6ABB" w:rsidP="00CE6AB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Pencegahan perkawinan pada usia Anak melalui Pengadilan sebagaimana dimaksud dalam Pasal 6 ayat (1) huruf b dilakukan dengan mengajukan permohonan kepada Pengadilan.</w:t>
      </w:r>
    </w:p>
    <w:p w14:paraId="70CE7EBF" w14:textId="77777777" w:rsidR="00CE6ABB" w:rsidRDefault="00CE6ABB" w:rsidP="00CE6AB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Pencegahan perkawinan melalui Pengadilan sebagaimana dimaksud pada ayat (1) diajukan kepada Pengadilan dalam daerah hukum dimana perkawinan akan dilangsungkan, dengan memberitahukan juga kepada pegawai pencatat perkawinan.</w:t>
      </w:r>
    </w:p>
    <w:p w14:paraId="3CE16B82" w14:textId="77777777" w:rsidR="00CE6ABB" w:rsidRDefault="00CE6ABB" w:rsidP="00CE6AB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Pihak yang dapat melakukan pencegahan perkawinan sebagaimana dimaksud pada ayat (1) meliputi :</w:t>
      </w:r>
    </w:p>
    <w:p w14:paraId="2EE63976" w14:textId="77777777" w:rsidR="00CE6ABB" w:rsidRDefault="00CE6ABB" w:rsidP="00CE6ABB">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Orang Tua, Keluarga, saudara, Wali, Wali nikah, dan/atau pengampu dari salah seorang calon mempelai;</w:t>
      </w:r>
    </w:p>
    <w:p w14:paraId="51373889" w14:textId="77777777" w:rsidR="00CE6ABB" w:rsidRDefault="00CE6ABB" w:rsidP="00CE6ABB">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Pihak-pihak yang berkepentingan; dan</w:t>
      </w:r>
    </w:p>
    <w:p w14:paraId="4E80C359" w14:textId="77777777" w:rsidR="00CE6ABB" w:rsidRDefault="00CE6ABB" w:rsidP="00CE6ABB">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Orang yang masih terkait dalam perkawinan dengan salah satu calon mempelai guna mencegah terjadinya perkawinan baru.</w:t>
      </w:r>
    </w:p>
    <w:p w14:paraId="3CD31688" w14:textId="77777777" w:rsidR="00CE6ABB" w:rsidRDefault="00CE6ABB" w:rsidP="00CE6AB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Pemerintah Desa, masyarakat, atau pemangku kepentingan terkait dapat menjadi pihak-pihak yang berkepentingan sebagaimana dimaksud pada ayat (3) huruf b dalam pencegahan perkawinan ke Pengadilan.</w:t>
      </w:r>
    </w:p>
    <w:p w14:paraId="09143A26" w14:textId="77777777" w:rsidR="00CE6ABB" w:rsidRDefault="00CE6ABB" w:rsidP="00CE6AB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Pencegahan perkawinan pada usia Anak melalui Pengadilan sebagaimana dimaksud pada ayat (1) dilaksanakan sesuai dengan ketentuan peraturan perundang-undngan.</w:t>
      </w:r>
    </w:p>
    <w:p w14:paraId="68077601"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BAB IV</w:t>
      </w:r>
    </w:p>
    <w:p w14:paraId="0146F908"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KEBIJAKAN DAN STRATEGI PROGRAM</w:t>
      </w:r>
    </w:p>
    <w:p w14:paraId="1ACC5444"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14</w:t>
      </w:r>
    </w:p>
    <w:p w14:paraId="2BC97C90" w14:textId="03F94266" w:rsidR="00CE6ABB" w:rsidRDefault="00CE6ABB" w:rsidP="00CE6AB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Pemerintah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xml:space="preserve"> menetapkan kebijakan dan strategi program pencegahan perkawinan pada usia Anak sesuai dengan kebutuhan Desa dan tidak bertentangan dengan kebijakan dan stategi pemerintah Pemerintah dan Pemerintah Daerah.</w:t>
      </w:r>
    </w:p>
    <w:p w14:paraId="6BBC66B5" w14:textId="77777777" w:rsidR="00CE6ABB" w:rsidRDefault="00CE6ABB" w:rsidP="00CE6AB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Kebijakan dan strategi program sebagaimana dimaksud pada ayat (1) diintegrasikan dalam pembangunan Desa, meliputi pembangunan jangka menengah dan jangka pendek.</w:t>
      </w:r>
    </w:p>
    <w:p w14:paraId="35BD0D67"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15</w:t>
      </w:r>
    </w:p>
    <w:p w14:paraId="30B7E9FB" w14:textId="77777777" w:rsidR="00CE6ABB" w:rsidRDefault="00CE6ABB" w:rsidP="00CE6AB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Untuk melaksanakan kebijakan dan strategi program pencegahan perkawinan pada usia Anak dalam pembangunan Desa sebagaimana dimaksud dalam pasal 14 ayat (2), dilakukan melalui :</w:t>
      </w:r>
    </w:p>
    <w:p w14:paraId="1A98198D" w14:textId="30878912" w:rsidR="00CE6ABB" w:rsidRDefault="00CE6ABB" w:rsidP="00CE6ABB">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Pelaksanaan rencana kerja tahunan Pemerintah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xml:space="preserve"> dan/atau</w:t>
      </w:r>
    </w:p>
    <w:p w14:paraId="5819081E" w14:textId="77777777" w:rsidR="00CE6ABB" w:rsidRDefault="00CE6ABB" w:rsidP="00CE6ABB">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Rencna aksi Desa pencegahan perkawinan usia Anak.</w:t>
      </w:r>
    </w:p>
    <w:p w14:paraId="53595531" w14:textId="10499E81" w:rsidR="00CE6ABB" w:rsidRDefault="00CE6ABB" w:rsidP="00CE6AB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Rencana kerja tahunan pemerintah Desa dan/atau rencan aksi Desa terkait pencegahan perkawinan pada usia Anak sebagaiman dimaksud pada ayat (1) meliputi :</w:t>
      </w:r>
    </w:p>
    <w:p w14:paraId="73526CB0" w14:textId="77777777" w:rsidR="00406A35" w:rsidRPr="00406A35" w:rsidRDefault="00406A35" w:rsidP="00406A35">
      <w:pPr>
        <w:rPr>
          <w:rFonts w:ascii="Times New Roman" w:hAnsi="Times New Roman" w:cs="Times New Roman"/>
          <w:sz w:val="24"/>
          <w:szCs w:val="24"/>
        </w:rPr>
      </w:pPr>
    </w:p>
    <w:p w14:paraId="25262107" w14:textId="77777777" w:rsidR="00CE6ABB" w:rsidRDefault="00CE6ABB" w:rsidP="00CE6AB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lastRenderedPageBreak/>
        <w:t>Penggalangan peran serta individu, keluarga, masyarakat, organisasi kemasyarakatan, lembaga perlindungan Anak, lembaga swadaya masyarakat, lembaga keagamaan, lembaga pendidikan, dan lembaga terkait lainnya dalam pencegahan perkawinan pada usia Anak;</w:t>
      </w:r>
    </w:p>
    <w:p w14:paraId="42CDD66B" w14:textId="77777777" w:rsidR="00CE6ABB" w:rsidRDefault="00CE6ABB" w:rsidP="00CE6AB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Pembinaan, meliputi koordinasi, bimbingan, dan fasilitasi terhadap perwujudan pembangunan Desa Layak Anak (DLA), yakni Desa dengan sistem pembangunan yang menjamin pemenuhan hak Anak dan perlindungan khusus Anak, yang dilakukan secara terencana, menyeluruh, dan berkelanjutan;</w:t>
      </w:r>
    </w:p>
    <w:p w14:paraId="6DA7AEA5" w14:textId="77777777" w:rsidR="00CE6ABB" w:rsidRDefault="00CE6ABB" w:rsidP="00CE6AB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Pengembangan program pendewasaan usia perkawinan;</w:t>
      </w:r>
    </w:p>
    <w:p w14:paraId="54E3DFBC" w14:textId="77777777" w:rsidR="00CE6ABB" w:rsidRDefault="00CE6ABB" w:rsidP="00CE6AB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Peningkatan layanan kesehatan reproduksi terhadap perempuan dan Anak usia remaja;</w:t>
      </w:r>
    </w:p>
    <w:p w14:paraId="450B0970" w14:textId="77777777" w:rsidR="00CE6ABB" w:rsidRDefault="00CE6ABB" w:rsidP="00CE6AB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Peningaktan kualitas remaja dengan pemberian akses informasi, pendidikan, konseling, dan pelayanan tentang kehidupan berkeluarga;</w:t>
      </w:r>
    </w:p>
    <w:p w14:paraId="5375D4DE" w14:textId="77777777" w:rsidR="00CE6ABB" w:rsidRDefault="00CE6ABB" w:rsidP="00CE6AB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Advokasi dan komunikasi, informasi, dan edukasi (KIE) tentang pencegahan perkawinan pada usia Anak kepada seluruh komponen perencana dan pelaksana pembangunan, termasuk keluarga, masyarakat, dan pemangku kepentingan terkait;</w:t>
      </w:r>
    </w:p>
    <w:p w14:paraId="6A7437EA" w14:textId="77777777" w:rsidR="00CE6ABB" w:rsidRDefault="00CE6ABB" w:rsidP="00CE6AB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Penguatan fungsi kelembagaan dan Perangkat Desa yang menangani urusan pemerintahan di bidang pemberdayaan perempuan dan perlindungan Anak; dan</w:t>
      </w:r>
    </w:p>
    <w:p w14:paraId="07920219" w14:textId="77777777" w:rsidR="00CE6ABB" w:rsidRDefault="00CE6ABB" w:rsidP="00CE6AB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Menyediakan layanan pengaduan pencegahan perkawinan pada usia Anak dan upaya pendampingan terhadap perkawinan pada usia Anak.</w:t>
      </w:r>
    </w:p>
    <w:p w14:paraId="076736C0" w14:textId="730D6CFD" w:rsidR="00CE6ABB" w:rsidRDefault="00CE6ABB" w:rsidP="00CE6AB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Ketentuan lebih lanjut mengenai rencana kerja tahunan Pemerintah Desa dan/atau rencana aksi Desa terkait pencegahan perkawinan pada usia Anak sebagaimana dimaksud pada ayat (1) ditetapkan dengan Peraturan Kepala Desa </w:t>
      </w:r>
      <w:r w:rsidR="005A4601">
        <w:rPr>
          <w:rFonts w:ascii="Times New Roman" w:hAnsi="Times New Roman" w:cs="Times New Roman"/>
          <w:sz w:val="24"/>
          <w:szCs w:val="24"/>
          <w:lang w:val="en-US"/>
        </w:rPr>
        <w:t>Montong Belae</w:t>
      </w:r>
    </w:p>
    <w:p w14:paraId="1DAC2A09"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BAB V</w:t>
      </w:r>
    </w:p>
    <w:p w14:paraId="70D55D47"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PENGUATAN KELEMBAGAAN</w:t>
      </w:r>
    </w:p>
    <w:p w14:paraId="44686DF8"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16</w:t>
      </w:r>
    </w:p>
    <w:p w14:paraId="754FA2A0" w14:textId="22FCA944" w:rsidR="00CE6ABB" w:rsidRDefault="00CE6ABB" w:rsidP="00CE6AB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Dalam rangka pelaksanaan upaya pencegahan perkawinan pada usia Anak di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dilakukan penguatan kelembagaan melalui kerja sama dan koordinasi antara :</w:t>
      </w:r>
    </w:p>
    <w:p w14:paraId="0B1EC4AC" w14:textId="77777777" w:rsidR="00CE6ABB" w:rsidRDefault="00CE6ABB" w:rsidP="00CE6AB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P2TP2A;</w:t>
      </w:r>
    </w:p>
    <w:p w14:paraId="366BA75E" w14:textId="77777777" w:rsidR="00CE6ABB" w:rsidRDefault="00CE6ABB" w:rsidP="00CE6AB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Gugus tugas Kecamatan dan Kabupaten Layak Anak di Kabupaten Lombok Timur;</w:t>
      </w:r>
    </w:p>
    <w:p w14:paraId="5B00936B" w14:textId="77777777" w:rsidR="00CE6ABB" w:rsidRDefault="00CE6ABB" w:rsidP="00CE6AB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Lembaga Perlindungan Anak (LPA);</w:t>
      </w:r>
    </w:p>
    <w:p w14:paraId="40245AA5" w14:textId="77777777" w:rsidR="00CE6ABB" w:rsidRDefault="00CE6ABB" w:rsidP="00CE6AB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Lembaga Konsultasi Kesejahteraan Keluarga (LK3);</w:t>
      </w:r>
    </w:p>
    <w:p w14:paraId="4DB63F90" w14:textId="77777777" w:rsidR="00CE6ABB" w:rsidRDefault="00CE6ABB" w:rsidP="00CE6AB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Pusat Pelayanan Keluarga Sejahtera (PPKS);</w:t>
      </w:r>
    </w:p>
    <w:p w14:paraId="63B1460F" w14:textId="77777777" w:rsidR="00CE6ABB" w:rsidRDefault="00CE6ABB" w:rsidP="00CE6AB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Badan Penasehat, Pembina dan Pelestarian Perkawinan (BP4);</w:t>
      </w:r>
    </w:p>
    <w:p w14:paraId="22D9A9FB" w14:textId="77777777" w:rsidR="00CE6ABB" w:rsidRDefault="00CE6ABB" w:rsidP="00CE6AB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Sekolah dan/atau lembaga pendidikan;</w:t>
      </w:r>
    </w:p>
    <w:p w14:paraId="135AD7AE" w14:textId="77777777" w:rsidR="00CE6ABB" w:rsidRDefault="00CE6ABB" w:rsidP="00CE6AB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Forum anak; dan</w:t>
      </w:r>
    </w:p>
    <w:p w14:paraId="1F10EB5B" w14:textId="77777777" w:rsidR="00CE6ABB" w:rsidRDefault="00CE6ABB" w:rsidP="00CE6AB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Organisasi kemasyarakatan, lembaga sosial kemasyarakatan, lembaga keagamaan, dan/atau lembaga lainnya yang memiliki perhatian terhadap pemenuhan dan perlindungan hak Anak.</w:t>
      </w:r>
    </w:p>
    <w:p w14:paraId="6721BDED" w14:textId="77777777" w:rsidR="00CE6ABB" w:rsidRPr="004D2B57" w:rsidRDefault="00CE6ABB" w:rsidP="00CE6ABB">
      <w:pPr>
        <w:pStyle w:val="ListParagraph"/>
        <w:ind w:left="1080"/>
        <w:rPr>
          <w:rFonts w:ascii="Times New Roman" w:hAnsi="Times New Roman" w:cs="Times New Roman"/>
          <w:sz w:val="24"/>
          <w:szCs w:val="24"/>
        </w:rPr>
      </w:pPr>
    </w:p>
    <w:p w14:paraId="14800BF6" w14:textId="77777777" w:rsidR="00CE6ABB" w:rsidRDefault="00CE6ABB" w:rsidP="00CE6AB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Penguatan kelembagaan sebagaimana dimaksud pada ayat (1) dilakukan dalam bentuk sosialisasi, koordinasi, fasilitasi, dan sinergi kebijakan dan program.</w:t>
      </w:r>
    </w:p>
    <w:p w14:paraId="0F578E33" w14:textId="77777777" w:rsidR="00CE6ABB" w:rsidRDefault="00CE6ABB" w:rsidP="00CE6AB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Koordinasi pencegahan perkawinan pada usia Anak dilaksanakan dengan melibatkan seluruh pemangku kepentingan di Desa.</w:t>
      </w:r>
    </w:p>
    <w:p w14:paraId="2CF6E5FD" w14:textId="7BF0FB57" w:rsidR="00CE6ABB" w:rsidRDefault="00CE6ABB" w:rsidP="00CE6AB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Koordinasi sebgaimana dimaksud pada ayat (3) dilaksanakan dalam rangka mensinergikan program dan meningkatkan ketepatan sasaran.</w:t>
      </w:r>
    </w:p>
    <w:p w14:paraId="66E7373B" w14:textId="06338709" w:rsidR="00406A35" w:rsidRDefault="00406A35" w:rsidP="00406A35">
      <w:pPr>
        <w:rPr>
          <w:rFonts w:ascii="Times New Roman" w:hAnsi="Times New Roman" w:cs="Times New Roman"/>
          <w:sz w:val="24"/>
          <w:szCs w:val="24"/>
        </w:rPr>
      </w:pPr>
    </w:p>
    <w:p w14:paraId="01D00850" w14:textId="24DBA6B4" w:rsidR="00406A35" w:rsidRDefault="00406A35" w:rsidP="00406A35">
      <w:pPr>
        <w:rPr>
          <w:rFonts w:ascii="Times New Roman" w:hAnsi="Times New Roman" w:cs="Times New Roman"/>
          <w:sz w:val="24"/>
          <w:szCs w:val="24"/>
        </w:rPr>
      </w:pPr>
    </w:p>
    <w:p w14:paraId="1996FF5E" w14:textId="50CF7790" w:rsidR="00406A35" w:rsidRDefault="00406A35" w:rsidP="00406A35">
      <w:pPr>
        <w:rPr>
          <w:rFonts w:ascii="Times New Roman" w:hAnsi="Times New Roman" w:cs="Times New Roman"/>
          <w:sz w:val="24"/>
          <w:szCs w:val="24"/>
        </w:rPr>
      </w:pPr>
    </w:p>
    <w:p w14:paraId="422AB4EA" w14:textId="77777777" w:rsidR="00406A35" w:rsidRPr="00406A35" w:rsidRDefault="00406A35" w:rsidP="00406A35">
      <w:pPr>
        <w:rPr>
          <w:rFonts w:ascii="Times New Roman" w:hAnsi="Times New Roman" w:cs="Times New Roman"/>
          <w:sz w:val="24"/>
          <w:szCs w:val="24"/>
        </w:rPr>
      </w:pPr>
    </w:p>
    <w:p w14:paraId="16E1DBE0"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lastRenderedPageBreak/>
        <w:t>BAB V</w:t>
      </w:r>
    </w:p>
    <w:p w14:paraId="71BCE65B"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PELAYANAN PENGADUAN</w:t>
      </w:r>
    </w:p>
    <w:p w14:paraId="76DE23EC"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17</w:t>
      </w:r>
    </w:p>
    <w:p w14:paraId="4315001B" w14:textId="1B5FB78B" w:rsidR="00CE6ABB" w:rsidRDefault="00CE6ABB" w:rsidP="00CE6ABB">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Setiap orang di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xml:space="preserve"> yang mendengar, melihat, atau mengetahui adanya rencana perkawinan pada usia Anak atau pemaksaan perkawinan pada usia Anak, dapat melakukan upaya-upaya sesuai dengan batas kemampuan untuk mencegah berlangsungnya perkawinan dan/atau menyampaikan pengaduan kepada P2TP2A;</w:t>
      </w:r>
    </w:p>
    <w:p w14:paraId="17B1F0E4" w14:textId="77777777" w:rsidR="00CE6ABB" w:rsidRDefault="00CE6ABB" w:rsidP="00CE6ABB">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Pengaduan sebagaimana dimaksud pada ayat (1) juga dapat disampaikan oleh Anak atau perempuan yang mengalami pemaksaan perkawinan pada usia Anak yang berakibat timbulnya kesengsaraan atau penderitaan secara fisik, seksual, dan/atau psikologis.</w:t>
      </w:r>
    </w:p>
    <w:p w14:paraId="20730F94" w14:textId="77777777" w:rsidR="00CE6ABB" w:rsidRDefault="00CE6ABB" w:rsidP="00CE6ABB">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Pengaduan sebagaimana dimaksud ayat (1) dapat dilakukan secara langsung atau tidak langsung, dengan menyertakan identitas.</w:t>
      </w:r>
    </w:p>
    <w:p w14:paraId="792975CE"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18</w:t>
      </w:r>
    </w:p>
    <w:p w14:paraId="46996642" w14:textId="77777777" w:rsidR="00CE6ABB" w:rsidRDefault="00CE6ABB" w:rsidP="00CE6AB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Dalam rangka meningkatkan pemberian pelayanan terhadap pengaduan perkawinan Anak, penyampaian pengaduan sebagaimana dimaksud dalam Pasal 17 ayat (1), juga dapat ditujukan kepada :</w:t>
      </w:r>
    </w:p>
    <w:p w14:paraId="05F4C6B9" w14:textId="77777777" w:rsidR="00CE6ABB" w:rsidRDefault="00CE6ABB" w:rsidP="00CE6AB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Lembaga Perlindungan Anak (LPA);</w:t>
      </w:r>
    </w:p>
    <w:p w14:paraId="1A786B65" w14:textId="77777777" w:rsidR="00CE6ABB" w:rsidRDefault="00CE6ABB" w:rsidP="00CE6AB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Lembaga Konsultasi Kesejahteraan Keluarga (LK3); dan/atau</w:t>
      </w:r>
    </w:p>
    <w:p w14:paraId="18BCC069" w14:textId="77777777" w:rsidR="00CE6ABB" w:rsidRDefault="00CE6ABB" w:rsidP="00CE6AB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Pusat Pelayanan Keluarga Sejahtera (PPKS).</w:t>
      </w:r>
    </w:p>
    <w:p w14:paraId="1C2E30E6" w14:textId="77777777" w:rsidR="00CE6ABB" w:rsidRDefault="00CE6ABB" w:rsidP="00CE6AB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P2TP2A dan lembaga sebagaimana dimaksud pada ayat (1) berkewajiban menindaklanjuti setiap pengaduan perkawinan pada usia Anak sesuai tugas dan fungsinya dengan mengacu pada ketentuan peraturan perundang-undangan;</w:t>
      </w:r>
    </w:p>
    <w:p w14:paraId="3316963C" w14:textId="77777777" w:rsidR="00CE6ABB" w:rsidRDefault="00CE6ABB" w:rsidP="00CE6AB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Apabila dianggap perlu P2TP2A dan lembaga sebagaimana dimaksud ayat (1) dapat :</w:t>
      </w:r>
    </w:p>
    <w:p w14:paraId="048E5BDC" w14:textId="77777777" w:rsidR="00CE6ABB" w:rsidRDefault="00CE6ABB" w:rsidP="00CE6AB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Meminta verifikasi dan/atau keterangan dari para pihak; dan </w:t>
      </w:r>
    </w:p>
    <w:p w14:paraId="6466B527" w14:textId="77777777" w:rsidR="00CE6ABB" w:rsidRDefault="00CE6ABB" w:rsidP="00CE6AB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Mengambil tindakan yang dianggap perlu sesuai dengan materi pengaduan.</w:t>
      </w:r>
    </w:p>
    <w:p w14:paraId="534075C7" w14:textId="60ADDCF8" w:rsidR="00CE6ABB" w:rsidRDefault="00CE6ABB" w:rsidP="00CE6AB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Pemerintah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xml:space="preserve"> melakukan koordinasi dan advokasi terhadap penanganan pengaduan perkawinan pada usia Anak.</w:t>
      </w:r>
    </w:p>
    <w:p w14:paraId="6AF3409C"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BAB VII</w:t>
      </w:r>
    </w:p>
    <w:p w14:paraId="1102A167"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UPAYA PENDAMPINGAN</w:t>
      </w:r>
    </w:p>
    <w:p w14:paraId="2CF6A24B"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19</w:t>
      </w:r>
    </w:p>
    <w:p w14:paraId="0CBCE1BA" w14:textId="2CE86977" w:rsidR="00CE6ABB" w:rsidRDefault="00CE6ABB" w:rsidP="00CE6ABB">
      <w:pPr>
        <w:rPr>
          <w:rFonts w:ascii="Times New Roman" w:hAnsi="Times New Roman" w:cs="Times New Roman"/>
          <w:sz w:val="24"/>
          <w:szCs w:val="24"/>
        </w:rPr>
      </w:pPr>
      <w:r>
        <w:rPr>
          <w:rFonts w:ascii="Times New Roman" w:hAnsi="Times New Roman" w:cs="Times New Roman"/>
          <w:sz w:val="24"/>
          <w:szCs w:val="24"/>
        </w:rPr>
        <w:t xml:space="preserve">Upaya pendampingan oleh Pemerintah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xml:space="preserve"> dilakukan dalam rangka :</w:t>
      </w:r>
    </w:p>
    <w:p w14:paraId="452C652D" w14:textId="77777777" w:rsidR="00CE6ABB" w:rsidRDefault="00CE6ABB" w:rsidP="00CE6ABB">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Pendampingan terhadap Orang Tua dalam pengajuan permohonan dispensasi perkawinan Anak kepada Pengadilan; dan</w:t>
      </w:r>
    </w:p>
    <w:p w14:paraId="5332498F" w14:textId="77777777" w:rsidR="00CE6ABB" w:rsidRDefault="00CE6ABB" w:rsidP="00CE6ABB">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Pendampingan terhadap Orang Tua, Keluarga, Saudara, Wali, Wali Nikah, dan/atau pengampu dalam pengajuan pencegahan perkawinan pada usia Anak ke Pengadilan.</w:t>
      </w:r>
    </w:p>
    <w:p w14:paraId="4B3CE776"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20</w:t>
      </w:r>
    </w:p>
    <w:p w14:paraId="7A888503" w14:textId="77777777" w:rsidR="00CE6ABB" w:rsidRDefault="00CE6ABB" w:rsidP="00CE6ABB">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Pendampingan terhadap Orang Tua dalam rangka pengajuan permohonan dispensasi kepada Pengadilan sebagaimana dimaksud dalam Pasal 19 hurup a dilakukan dalam hal terjadi penyimpangan terhadap ketentuan umur perkawinan, atau perkawinan pada usia Anak dengan alasan sangat mendesak disertai bukti-bukti pendukung yang cukup.</w:t>
      </w:r>
    </w:p>
    <w:p w14:paraId="6263BA8D" w14:textId="77777777" w:rsidR="00CE6ABB" w:rsidRDefault="00CE6ABB" w:rsidP="00CE6ABB">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Pengajuan dispensasi perkawinan Anak dengan alasan sangat mendesak sebagaimana dimaksud pada ayat (1) dikarenakan keadaan atau kondisi tidak ada pilihan lain dan sangat terpaksa dilangsungkan perkawinan.</w:t>
      </w:r>
    </w:p>
    <w:p w14:paraId="26F893CF" w14:textId="7B6B5A88" w:rsidR="00CE6ABB" w:rsidRDefault="00CE6ABB" w:rsidP="00CE6ABB">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Pendampingan sebagaimana dimaksud dalam ayat (1) dilakukan dengan cara :</w:t>
      </w:r>
    </w:p>
    <w:p w14:paraId="607D1854" w14:textId="77777777" w:rsidR="00406A35" w:rsidRPr="00406A35" w:rsidRDefault="00406A35" w:rsidP="00406A35">
      <w:pPr>
        <w:rPr>
          <w:rFonts w:ascii="Times New Roman" w:hAnsi="Times New Roman" w:cs="Times New Roman"/>
          <w:sz w:val="24"/>
          <w:szCs w:val="24"/>
        </w:rPr>
      </w:pPr>
    </w:p>
    <w:p w14:paraId="294B24D9" w14:textId="77777777" w:rsidR="00CE6ABB" w:rsidRDefault="00CE6ABB" w:rsidP="00CE6ABB">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lastRenderedPageBreak/>
        <w:t>Orang Tua dari salah satu atau kedua pihak calon mempelai yang akan memohon dispensasi perkawinan, dapat meminta pendapat dari psikolog Anak atau konselor demi kepentingan terbaik bagi Anak;</w:t>
      </w:r>
    </w:p>
    <w:p w14:paraId="42D15899" w14:textId="77777777" w:rsidR="00CE6ABB" w:rsidRDefault="00CE6ABB" w:rsidP="00CE6ABB">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Pemerintah Desa atau melalui :</w:t>
      </w:r>
    </w:p>
    <w:p w14:paraId="7440AF29" w14:textId="77777777" w:rsidR="00CE6ABB" w:rsidRDefault="00CE6ABB" w:rsidP="00CE6AB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P2TP2A;</w:t>
      </w:r>
    </w:p>
    <w:p w14:paraId="708C9FF8" w14:textId="77777777" w:rsidR="00CE6ABB" w:rsidRDefault="00CE6ABB" w:rsidP="00CE6AB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Lembaga Konsultasi Kesejahteraan Keluarga (LK3); dan</w:t>
      </w:r>
    </w:p>
    <w:p w14:paraId="5DE1D278" w14:textId="77777777" w:rsidR="00CE6ABB" w:rsidRDefault="00CE6ABB" w:rsidP="00CE6AB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Pusat Pelayanan Keluarga Sejahtera (PPKS).</w:t>
      </w:r>
    </w:p>
    <w:p w14:paraId="3B543CA8" w14:textId="77777777" w:rsidR="00CE6ABB" w:rsidRDefault="00CE6ABB" w:rsidP="00CE6ABB">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Orang Tua yang akan mengajukan permohonan dispensasi perkawinan, berkewajiban melakukan pemeriksaan kesehatan terhadap anaknya di fasilitas pelayanan kesehatan Rumah Sakit atau Puskesmas;</w:t>
      </w:r>
    </w:p>
    <w:p w14:paraId="29A7C490" w14:textId="77777777" w:rsidR="00CE6ABB" w:rsidRDefault="00CE6ABB" w:rsidP="00CE6ABB">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Kepala Dinas Kesehatan Kabupaten melalui Rumah Sakit Umum Daerah dan/atau UPT Puskesmas dapat mengupayakan pemeriksaan kesehatan bagi Anak yang akan melakukan perkawinan; dan</w:t>
      </w:r>
    </w:p>
    <w:p w14:paraId="242C7F63" w14:textId="77777777" w:rsidR="00CE6ABB" w:rsidRDefault="00CE6ABB" w:rsidP="00CE6ABB">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P2TP2A, Lembaga Konsultasi Kesejahteraan Keluarga (LK3), dan Pusat Pelayanan Keluarga Sejahtera (PPKS) dapat melakukan upaya pendampingan melalui kerjasama dengan instansi/lembaga terkait sebelum permohonan dispensasi perkawinan dilakukan.</w:t>
      </w:r>
    </w:p>
    <w:p w14:paraId="5A1FBFD9" w14:textId="77777777" w:rsidR="00CE6ABB" w:rsidRDefault="00CE6ABB" w:rsidP="00CE6ABB">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Dalam hal Orang Tua tidak ada, atau meninggal dunia, atau karena suatu sebab tidak mampu menyatakan kehendaknya, permohonan dispensasi perkawinan dilakukan oleh Wali, orang yang memelihara, atau Keluarga sesuai dengan ketentuan peraturan perundang-undangan.</w:t>
      </w:r>
    </w:p>
    <w:p w14:paraId="0F0FBB3B"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21</w:t>
      </w:r>
    </w:p>
    <w:p w14:paraId="698E8047" w14:textId="77777777" w:rsidR="00CE6ABB" w:rsidRDefault="00CE6ABB" w:rsidP="00CE6ABB">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Pendampingan dalam rangka pengajuan pencegahan perkawinan melalui Pengadilan sebagaimana dimaksdu dalam Pasal 19 huruf  b dilakukan apabila terdapat pihak calon mempelai yang masih berusia Anak atau tidak memenuhi syarat umur untuk melangsungkan perkawinan sebagaimana dimaksud dalam Pasal 4 ayat (2) huruf a.</w:t>
      </w:r>
    </w:p>
    <w:p w14:paraId="1ADC0654" w14:textId="77777777" w:rsidR="00CE6ABB" w:rsidRDefault="00CE6ABB" w:rsidP="00CE6ABB">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Pendampingan pencegahan perkawinan melalui Pengadilan sebagaimana dimaksud dalam ayat (1), antara lain dilakukan dengan cara :</w:t>
      </w:r>
    </w:p>
    <w:p w14:paraId="05EB7287" w14:textId="77777777" w:rsidR="00CE6ABB" w:rsidRDefault="00CE6ABB" w:rsidP="00CE6AB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Orang Tua, Keluarga, saudara, Wali, Wali Nikah, dan/atau pengampu dari salah satu calon mempelai yang akan mengajukan pencegahan perkawinan ke Pengadilan, dapat meminta pendampingan dari Pemerintah Daerah, Pemerintah Kabupaten, atau melalui P2TP2, perangkat daerah di bidang pemberdayaan perempuan dan perlindungan Anak, atau lembaga perlindungan Anak sebagai mitra kerja Pemerintah Desa.</w:t>
      </w:r>
    </w:p>
    <w:p w14:paraId="34954663" w14:textId="77777777" w:rsidR="00CE6ABB" w:rsidRDefault="00CE6ABB" w:rsidP="00CE6AB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Pemerintah Desa melakukan koordinasi, fasilitasi, dan langkah-langkah yang diperlukan untuk pendampingan terhadap Orang Tua, Keluarga, saudara, Wali, Wali Nikah, dan/atau pengampu dalam pengajuan pencegahan perkawinan ke Pengadilan.</w:t>
      </w:r>
    </w:p>
    <w:p w14:paraId="5DBA1749" w14:textId="77777777" w:rsidR="00CE6ABB" w:rsidRDefault="00CE6ABB" w:rsidP="00CE6AB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Dalam pelaksanaan pendampingan pencegahan perkawinan ke Pengadilan, juga dilakukan pemberitahuan kepada Pegawai Pencatan Perkawinan dalam daerah hukum dimana perkawinan akan dilakukan.</w:t>
      </w:r>
    </w:p>
    <w:p w14:paraId="471C24C2" w14:textId="77777777" w:rsidR="00CE6ABB" w:rsidRDefault="00CE6ABB" w:rsidP="00CE6ABB">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Pendampingan pencegahan perkawinan melalui Pengadilan sebagaimana dimaksud dalam ayat (1), juga dapat dilakukan terhadap suami atau istri yang masih terikat perkawinan dengan salah satu calon mempelai Anak sebagaimana dimaksud dalam Pasal 18 ayat (3) huruf c.</w:t>
      </w:r>
    </w:p>
    <w:p w14:paraId="1DBB0D21"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BAB VIII</w:t>
      </w:r>
    </w:p>
    <w:p w14:paraId="2BF37EFC"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PEMANTAUAN DAN EVALUASI</w:t>
      </w:r>
    </w:p>
    <w:p w14:paraId="375B54C7"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22</w:t>
      </w:r>
    </w:p>
    <w:p w14:paraId="45D017DB" w14:textId="3057ECA7" w:rsidR="00CE6ABB" w:rsidRDefault="00CE6ABB" w:rsidP="00CE6AB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Pemerintah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xml:space="preserve"> melakukan pemantauan dan evaluasi terhadap pelaksanaan pencegahan perkawinan pada usia Anak.</w:t>
      </w:r>
    </w:p>
    <w:p w14:paraId="5B3003EC" w14:textId="15BC3409" w:rsidR="00CE6ABB" w:rsidRDefault="00CE6ABB" w:rsidP="00CE6AB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Pemantauan dan evaluasi sebagaimana dimaksud pada ayat (1) dilaksanakan </w:t>
      </w:r>
      <w:r w:rsidR="009E3E4B">
        <w:rPr>
          <w:rFonts w:ascii="Times New Roman" w:hAnsi="Times New Roman" w:cs="Times New Roman"/>
          <w:sz w:val="24"/>
          <w:szCs w:val="24"/>
        </w:rPr>
        <w:t xml:space="preserve">oleh Pemerintah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xml:space="preserve"> dan berkoordinasi dengan perangkat daerah yang menangani urusan pemerintahan di bidang pemberdayaan perempuan dan perlindungan Anak. </w:t>
      </w:r>
    </w:p>
    <w:p w14:paraId="5C136CFE" w14:textId="5BC975B8" w:rsidR="00CE6ABB" w:rsidRDefault="00CE6ABB" w:rsidP="00CE6AB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lastRenderedPageBreak/>
        <w:t xml:space="preserve">Dalam rangka pelaksanaan pemantauan dan evaluasi sebagaimana dimaksud pada ayat (1), Pemerintah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xml:space="preserve"> :</w:t>
      </w:r>
    </w:p>
    <w:p w14:paraId="70493A91" w14:textId="77777777" w:rsidR="00CE6ABB" w:rsidRDefault="00CE6ABB" w:rsidP="00CE6ABB">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Mengembangkan sistem pengawasan atau pemantauan terhadap pencegahan perkawinan pada usia Anak secara terpadu.</w:t>
      </w:r>
    </w:p>
    <w:p w14:paraId="4458B4E7" w14:textId="77777777" w:rsidR="00CE6ABB" w:rsidRDefault="00CE6ABB" w:rsidP="00CE6ABB">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Melakukan evaluasi pelaksanaan pencegahan perkawinan pada usia Anak.</w:t>
      </w:r>
    </w:p>
    <w:p w14:paraId="1A20CEDF" w14:textId="77777777" w:rsidR="00CE6ABB" w:rsidRDefault="00CE6ABB" w:rsidP="00CE6ABB">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Menyusun laporan pelaksanaan pencegahan perkawinan pada usia Anak secara berkala dan berjenjang.</w:t>
      </w:r>
    </w:p>
    <w:p w14:paraId="77AD0964" w14:textId="77777777" w:rsidR="00CE6ABB" w:rsidRDefault="00CE6ABB" w:rsidP="00CE6AB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Ketentuan lebih lanjut mengenai pemantauan dan evaluasi pelaksanaan pencegahan perkawinan pada usia Anak diatur dengan Peraturan Kepala Desa.</w:t>
      </w:r>
    </w:p>
    <w:p w14:paraId="444E2D00"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BAB IX</w:t>
      </w:r>
    </w:p>
    <w:p w14:paraId="06213398"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PEMBIAYAAN</w:t>
      </w:r>
    </w:p>
    <w:p w14:paraId="42C4F27C"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23</w:t>
      </w:r>
    </w:p>
    <w:p w14:paraId="18975597" w14:textId="27FA0408" w:rsidR="00CE6ABB" w:rsidRDefault="00CE6ABB" w:rsidP="00CE6ABB">
      <w:pPr>
        <w:rPr>
          <w:rFonts w:ascii="Times New Roman" w:hAnsi="Times New Roman" w:cs="Times New Roman"/>
          <w:sz w:val="24"/>
          <w:szCs w:val="24"/>
        </w:rPr>
      </w:pPr>
      <w:r>
        <w:rPr>
          <w:rFonts w:ascii="Times New Roman" w:hAnsi="Times New Roman" w:cs="Times New Roman"/>
          <w:sz w:val="24"/>
          <w:szCs w:val="24"/>
        </w:rPr>
        <w:t xml:space="preserve">Pembiayaan program dan kegiatan pencegahan perkawinan usia Anak yang dilakukan oleh Pemerintah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xml:space="preserve"> ini dapat bersumber dari Anggaran Pendapatan dan Belanja Desa </w:t>
      </w:r>
      <w:r w:rsidR="005A4601">
        <w:rPr>
          <w:rFonts w:ascii="Times New Roman" w:hAnsi="Times New Roman" w:cs="Times New Roman"/>
          <w:sz w:val="24"/>
          <w:szCs w:val="24"/>
          <w:lang w:val="en-US"/>
        </w:rPr>
        <w:t>Montong Belae</w:t>
      </w:r>
      <w:r>
        <w:rPr>
          <w:rFonts w:ascii="Times New Roman" w:hAnsi="Times New Roman" w:cs="Times New Roman"/>
          <w:sz w:val="24"/>
          <w:szCs w:val="24"/>
        </w:rPr>
        <w:t>, bantuan dari Pemerintah, Pemerintah Provinsi, Pemerintah Kabupaten maupun sumber-sumber lain yang sah dan tidak mengikat sesuai dengan ketentuan peraturan perundang-undangan.</w:t>
      </w:r>
    </w:p>
    <w:p w14:paraId="00BB53D5"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BAB X</w:t>
      </w:r>
    </w:p>
    <w:p w14:paraId="2D8BBAEB"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KETENTUAN PENUTUP</w:t>
      </w:r>
    </w:p>
    <w:p w14:paraId="648E871C" w14:textId="77777777" w:rsidR="00CE6ABB" w:rsidRDefault="00CE6ABB" w:rsidP="00CE6ABB">
      <w:pPr>
        <w:jc w:val="center"/>
        <w:rPr>
          <w:rFonts w:ascii="Times New Roman" w:hAnsi="Times New Roman" w:cs="Times New Roman"/>
          <w:sz w:val="24"/>
          <w:szCs w:val="24"/>
        </w:rPr>
      </w:pPr>
      <w:r>
        <w:rPr>
          <w:rFonts w:ascii="Times New Roman" w:hAnsi="Times New Roman" w:cs="Times New Roman"/>
          <w:sz w:val="24"/>
          <w:szCs w:val="24"/>
        </w:rPr>
        <w:t>Pasal 24</w:t>
      </w:r>
    </w:p>
    <w:p w14:paraId="4AE23C4A" w14:textId="44831676" w:rsidR="00CE6ABB" w:rsidRPr="005A4601" w:rsidRDefault="00CE6ABB" w:rsidP="00CE6ABB">
      <w:pPr>
        <w:rPr>
          <w:rFonts w:ascii="Times New Roman" w:hAnsi="Times New Roman" w:cs="Times New Roman"/>
          <w:sz w:val="24"/>
          <w:szCs w:val="24"/>
          <w:lang w:val="en-US"/>
        </w:rPr>
      </w:pPr>
      <w:r>
        <w:rPr>
          <w:rFonts w:ascii="Times New Roman" w:hAnsi="Times New Roman" w:cs="Times New Roman"/>
          <w:sz w:val="24"/>
          <w:szCs w:val="24"/>
        </w:rPr>
        <w:t xml:space="preserve">Peraturan ini mulai berlaku pada tanggal diundangkan. Agar setiap orang mengetahuinya, memerintahkan pengundangan Peraturan Desa ini dengan penempatannya dalam lembaran Desa </w:t>
      </w:r>
      <w:r w:rsidR="005A4601">
        <w:rPr>
          <w:rFonts w:ascii="Times New Roman" w:hAnsi="Times New Roman" w:cs="Times New Roman"/>
          <w:sz w:val="24"/>
          <w:szCs w:val="24"/>
          <w:lang w:val="en-US"/>
        </w:rPr>
        <w:t>Montong Belae</w:t>
      </w:r>
    </w:p>
    <w:p w14:paraId="642FAF75" w14:textId="38712E86" w:rsidR="00CE6ABB" w:rsidRPr="005A4601" w:rsidRDefault="00CE6ABB" w:rsidP="00CE6ABB">
      <w:pPr>
        <w:pStyle w:val="ListParagraph"/>
        <w:ind w:left="5103"/>
        <w:rPr>
          <w:rFonts w:ascii="Times New Roman" w:hAnsi="Times New Roman" w:cs="Times New Roman"/>
          <w:sz w:val="24"/>
          <w:szCs w:val="24"/>
          <w:lang w:val="en-US"/>
        </w:rPr>
      </w:pPr>
      <w:r w:rsidRPr="002778B3">
        <w:rPr>
          <w:rFonts w:ascii="Times New Roman" w:hAnsi="Times New Roman" w:cs="Times New Roman"/>
          <w:sz w:val="24"/>
          <w:szCs w:val="24"/>
        </w:rPr>
        <w:t xml:space="preserve">Ditetapkan di </w:t>
      </w:r>
      <w:r w:rsidR="005A4601">
        <w:rPr>
          <w:rFonts w:ascii="Times New Roman" w:hAnsi="Times New Roman" w:cs="Times New Roman"/>
          <w:sz w:val="24"/>
          <w:szCs w:val="24"/>
          <w:lang w:val="en-US"/>
        </w:rPr>
        <w:t>Montong Belae</w:t>
      </w:r>
    </w:p>
    <w:p w14:paraId="146B0DC6" w14:textId="13714E0C" w:rsidR="00CE6ABB" w:rsidRPr="002778B3" w:rsidRDefault="00CE6ABB" w:rsidP="00CE6ABB">
      <w:pPr>
        <w:pStyle w:val="ListParagraph"/>
        <w:ind w:left="5103"/>
        <w:rPr>
          <w:rFonts w:ascii="Times New Roman" w:hAnsi="Times New Roman" w:cs="Times New Roman"/>
          <w:sz w:val="24"/>
          <w:szCs w:val="24"/>
        </w:rPr>
      </w:pPr>
      <w:r w:rsidRPr="002778B3">
        <w:rPr>
          <w:rFonts w:ascii="Times New Roman" w:hAnsi="Times New Roman" w:cs="Times New Roman"/>
          <w:sz w:val="24"/>
          <w:szCs w:val="24"/>
        </w:rPr>
        <w:t>Pada tanggal :</w:t>
      </w:r>
      <w:r w:rsidR="005A4601">
        <w:rPr>
          <w:rFonts w:ascii="Times New Roman" w:hAnsi="Times New Roman" w:cs="Times New Roman"/>
          <w:sz w:val="24"/>
          <w:szCs w:val="24"/>
          <w:lang w:val="en-US"/>
        </w:rPr>
        <w:t xml:space="preserve">       </w:t>
      </w:r>
      <w:proofErr w:type="spellStart"/>
      <w:r w:rsidR="005A4601">
        <w:rPr>
          <w:rFonts w:ascii="Times New Roman" w:hAnsi="Times New Roman" w:cs="Times New Roman"/>
          <w:sz w:val="24"/>
          <w:szCs w:val="24"/>
          <w:lang w:val="en-US"/>
        </w:rPr>
        <w:t>Maret</w:t>
      </w:r>
      <w:proofErr w:type="spellEnd"/>
      <w:r w:rsidR="005A4601">
        <w:rPr>
          <w:rFonts w:ascii="Times New Roman" w:hAnsi="Times New Roman" w:cs="Times New Roman"/>
          <w:sz w:val="24"/>
          <w:szCs w:val="24"/>
          <w:lang w:val="en-US"/>
        </w:rPr>
        <w:t xml:space="preserve"> </w:t>
      </w:r>
      <w:r w:rsidRPr="002778B3">
        <w:rPr>
          <w:rFonts w:ascii="Times New Roman" w:hAnsi="Times New Roman" w:cs="Times New Roman"/>
          <w:sz w:val="24"/>
          <w:szCs w:val="24"/>
        </w:rPr>
        <w:t>20</w:t>
      </w:r>
      <w:r w:rsidR="009E3E4B">
        <w:rPr>
          <w:rFonts w:ascii="Times New Roman" w:hAnsi="Times New Roman" w:cs="Times New Roman"/>
          <w:sz w:val="24"/>
          <w:szCs w:val="24"/>
        </w:rPr>
        <w:t>21</w:t>
      </w:r>
    </w:p>
    <w:p w14:paraId="69FC187A" w14:textId="46FA198E" w:rsidR="00CE6ABB" w:rsidRPr="002778B3" w:rsidRDefault="00CE6ABB" w:rsidP="00CE6ABB">
      <w:pPr>
        <w:pStyle w:val="ListParagraph"/>
        <w:ind w:left="5103"/>
        <w:rPr>
          <w:rFonts w:ascii="Times New Roman" w:hAnsi="Times New Roman" w:cs="Times New Roman"/>
          <w:sz w:val="24"/>
          <w:szCs w:val="24"/>
        </w:rPr>
      </w:pPr>
      <w:r w:rsidRPr="002778B3">
        <w:rPr>
          <w:rFonts w:ascii="Times New Roman" w:hAnsi="Times New Roman" w:cs="Times New Roman"/>
          <w:sz w:val="24"/>
          <w:szCs w:val="24"/>
        </w:rPr>
        <w:t xml:space="preserve">Kepala Desa </w:t>
      </w:r>
      <w:r w:rsidR="005A4601">
        <w:rPr>
          <w:rFonts w:ascii="Times New Roman" w:hAnsi="Times New Roman" w:cs="Times New Roman"/>
          <w:sz w:val="24"/>
          <w:szCs w:val="24"/>
          <w:lang w:val="en-US"/>
        </w:rPr>
        <w:t>Montong Belae</w:t>
      </w:r>
      <w:r w:rsidRPr="002778B3">
        <w:rPr>
          <w:rFonts w:ascii="Times New Roman" w:hAnsi="Times New Roman" w:cs="Times New Roman"/>
          <w:sz w:val="24"/>
          <w:szCs w:val="24"/>
        </w:rPr>
        <w:t>,</w:t>
      </w:r>
    </w:p>
    <w:p w14:paraId="0743FF54" w14:textId="77777777" w:rsidR="00CE6ABB" w:rsidRPr="002778B3" w:rsidRDefault="00CE6ABB" w:rsidP="00CE6ABB">
      <w:pPr>
        <w:pStyle w:val="ListParagraph"/>
        <w:ind w:left="5103"/>
        <w:rPr>
          <w:rFonts w:ascii="Times New Roman" w:hAnsi="Times New Roman" w:cs="Times New Roman"/>
          <w:sz w:val="24"/>
          <w:szCs w:val="24"/>
        </w:rPr>
      </w:pPr>
    </w:p>
    <w:p w14:paraId="56A6E86B" w14:textId="602196B6" w:rsidR="00CE6ABB" w:rsidRDefault="00CE6ABB" w:rsidP="00CE6ABB">
      <w:pPr>
        <w:pStyle w:val="ListParagraph"/>
        <w:ind w:left="5103"/>
        <w:rPr>
          <w:rFonts w:ascii="Times New Roman" w:hAnsi="Times New Roman" w:cs="Times New Roman"/>
          <w:sz w:val="24"/>
          <w:szCs w:val="24"/>
        </w:rPr>
      </w:pPr>
    </w:p>
    <w:p w14:paraId="039FBE67" w14:textId="225839AE" w:rsidR="005A4601" w:rsidRDefault="005A4601" w:rsidP="00CE6ABB">
      <w:pPr>
        <w:pStyle w:val="ListParagraph"/>
        <w:ind w:left="5103"/>
        <w:rPr>
          <w:rFonts w:ascii="Times New Roman" w:hAnsi="Times New Roman" w:cs="Times New Roman"/>
          <w:sz w:val="24"/>
          <w:szCs w:val="24"/>
        </w:rPr>
      </w:pPr>
    </w:p>
    <w:p w14:paraId="2DA98DE5" w14:textId="77777777" w:rsidR="005A4601" w:rsidRPr="002778B3" w:rsidRDefault="005A4601" w:rsidP="00CE6ABB">
      <w:pPr>
        <w:pStyle w:val="ListParagraph"/>
        <w:ind w:left="5103"/>
        <w:rPr>
          <w:rFonts w:ascii="Times New Roman" w:hAnsi="Times New Roman" w:cs="Times New Roman"/>
          <w:sz w:val="24"/>
          <w:szCs w:val="24"/>
        </w:rPr>
      </w:pPr>
    </w:p>
    <w:p w14:paraId="5C2F45D5" w14:textId="18646FCC" w:rsidR="00CE6ABB" w:rsidRPr="005A4601" w:rsidRDefault="005A4601" w:rsidP="00CE6ABB">
      <w:pPr>
        <w:pStyle w:val="ListParagraph"/>
        <w:ind w:left="5103"/>
        <w:rPr>
          <w:rFonts w:ascii="Times New Roman" w:hAnsi="Times New Roman" w:cs="Times New Roman"/>
          <w:b/>
          <w:bCs/>
          <w:sz w:val="24"/>
          <w:szCs w:val="24"/>
          <w:lang w:val="en-US"/>
        </w:rPr>
      </w:pPr>
      <w:r w:rsidRPr="005A4601">
        <w:rPr>
          <w:rFonts w:ascii="Times New Roman" w:hAnsi="Times New Roman" w:cs="Times New Roman"/>
          <w:b/>
          <w:bCs/>
          <w:sz w:val="24"/>
          <w:szCs w:val="24"/>
          <w:lang w:val="en-US"/>
        </w:rPr>
        <w:t>LALU MURDI</w:t>
      </w:r>
    </w:p>
    <w:p w14:paraId="1C96EAFA" w14:textId="0DBB64D0" w:rsidR="00CE6ABB" w:rsidRPr="005A4601" w:rsidRDefault="00CE6ABB" w:rsidP="00CE6ABB">
      <w:pPr>
        <w:pStyle w:val="ListParagraph"/>
        <w:ind w:left="0"/>
        <w:rPr>
          <w:rFonts w:ascii="Times New Roman" w:hAnsi="Times New Roman" w:cs="Times New Roman"/>
          <w:sz w:val="24"/>
          <w:szCs w:val="24"/>
          <w:lang w:val="en-US"/>
        </w:rPr>
      </w:pPr>
      <w:r w:rsidRPr="002778B3">
        <w:rPr>
          <w:rFonts w:ascii="Times New Roman" w:hAnsi="Times New Roman" w:cs="Times New Roman"/>
          <w:sz w:val="24"/>
          <w:szCs w:val="24"/>
        </w:rPr>
        <w:t>Diundangkan di</w:t>
      </w:r>
      <w:r w:rsidR="005A4601">
        <w:rPr>
          <w:rFonts w:ascii="Times New Roman" w:hAnsi="Times New Roman" w:cs="Times New Roman"/>
          <w:sz w:val="24"/>
          <w:szCs w:val="24"/>
          <w:lang w:val="en-US"/>
        </w:rPr>
        <w:t xml:space="preserve"> Montong Belae</w:t>
      </w:r>
    </w:p>
    <w:p w14:paraId="64C13031" w14:textId="2F5AE28D" w:rsidR="00CE6ABB" w:rsidRPr="002778B3" w:rsidRDefault="00CE6ABB" w:rsidP="00CE6ABB">
      <w:pPr>
        <w:pStyle w:val="ListParagraph"/>
        <w:ind w:left="0"/>
        <w:rPr>
          <w:rFonts w:ascii="Times New Roman" w:hAnsi="Times New Roman" w:cs="Times New Roman"/>
          <w:sz w:val="24"/>
          <w:szCs w:val="24"/>
        </w:rPr>
      </w:pPr>
      <w:r w:rsidRPr="002778B3">
        <w:rPr>
          <w:rFonts w:ascii="Times New Roman" w:hAnsi="Times New Roman" w:cs="Times New Roman"/>
          <w:sz w:val="24"/>
          <w:szCs w:val="24"/>
        </w:rPr>
        <w:t>Pada tan</w:t>
      </w:r>
      <w:r w:rsidR="009E3E4B">
        <w:rPr>
          <w:rFonts w:ascii="Times New Roman" w:hAnsi="Times New Roman" w:cs="Times New Roman"/>
          <w:sz w:val="24"/>
          <w:szCs w:val="24"/>
        </w:rPr>
        <w:t>ggal :</w:t>
      </w:r>
      <w:r w:rsidR="005A4601">
        <w:rPr>
          <w:rFonts w:ascii="Times New Roman" w:hAnsi="Times New Roman" w:cs="Times New Roman"/>
          <w:sz w:val="24"/>
          <w:szCs w:val="24"/>
          <w:lang w:val="en-US"/>
        </w:rPr>
        <w:t xml:space="preserve">       </w:t>
      </w:r>
      <w:proofErr w:type="spellStart"/>
      <w:r w:rsidR="00226135">
        <w:rPr>
          <w:rFonts w:ascii="Times New Roman" w:hAnsi="Times New Roman" w:cs="Times New Roman"/>
          <w:sz w:val="24"/>
          <w:szCs w:val="24"/>
          <w:lang w:val="en-US"/>
        </w:rPr>
        <w:t>Maret</w:t>
      </w:r>
      <w:proofErr w:type="spellEnd"/>
      <w:r w:rsidR="00226135">
        <w:rPr>
          <w:rFonts w:ascii="Times New Roman" w:hAnsi="Times New Roman" w:cs="Times New Roman"/>
          <w:sz w:val="24"/>
          <w:szCs w:val="24"/>
          <w:lang w:val="en-US"/>
        </w:rPr>
        <w:t xml:space="preserve"> </w:t>
      </w:r>
      <w:r w:rsidR="009E3E4B">
        <w:rPr>
          <w:rFonts w:ascii="Times New Roman" w:hAnsi="Times New Roman" w:cs="Times New Roman"/>
          <w:sz w:val="24"/>
          <w:szCs w:val="24"/>
        </w:rPr>
        <w:t>2021</w:t>
      </w:r>
    </w:p>
    <w:p w14:paraId="6262AA8E" w14:textId="763FD86C" w:rsidR="00CE6ABB" w:rsidRPr="002778B3" w:rsidRDefault="00CE6ABB" w:rsidP="00CE6ABB">
      <w:pPr>
        <w:pStyle w:val="ListParagraph"/>
        <w:ind w:left="0"/>
        <w:rPr>
          <w:rFonts w:ascii="Times New Roman" w:hAnsi="Times New Roman" w:cs="Times New Roman"/>
          <w:sz w:val="24"/>
          <w:szCs w:val="24"/>
        </w:rPr>
      </w:pPr>
      <w:r w:rsidRPr="002778B3">
        <w:rPr>
          <w:rFonts w:ascii="Times New Roman" w:hAnsi="Times New Roman" w:cs="Times New Roman"/>
          <w:sz w:val="24"/>
          <w:szCs w:val="24"/>
        </w:rPr>
        <w:t xml:space="preserve">Sekretaris Desa </w:t>
      </w:r>
      <w:r w:rsidR="00226135">
        <w:rPr>
          <w:rFonts w:ascii="Times New Roman" w:hAnsi="Times New Roman" w:cs="Times New Roman"/>
          <w:sz w:val="24"/>
          <w:szCs w:val="24"/>
          <w:lang w:val="en-US"/>
        </w:rPr>
        <w:t>Montong Belae</w:t>
      </w:r>
      <w:r w:rsidRPr="002778B3">
        <w:rPr>
          <w:rFonts w:ascii="Times New Roman" w:hAnsi="Times New Roman" w:cs="Times New Roman"/>
          <w:sz w:val="24"/>
          <w:szCs w:val="24"/>
        </w:rPr>
        <w:t>,</w:t>
      </w:r>
    </w:p>
    <w:p w14:paraId="7E35F2DB" w14:textId="77777777" w:rsidR="00CE6ABB" w:rsidRPr="002778B3" w:rsidRDefault="00CE6ABB" w:rsidP="00CE6ABB">
      <w:pPr>
        <w:pStyle w:val="ListParagraph"/>
        <w:ind w:left="0"/>
        <w:rPr>
          <w:rFonts w:ascii="Times New Roman" w:hAnsi="Times New Roman" w:cs="Times New Roman"/>
          <w:sz w:val="24"/>
          <w:szCs w:val="24"/>
        </w:rPr>
      </w:pPr>
    </w:p>
    <w:p w14:paraId="76B2C3A0" w14:textId="77777777" w:rsidR="00CE6ABB" w:rsidRPr="002778B3" w:rsidRDefault="00CE6ABB" w:rsidP="00CE6ABB">
      <w:pPr>
        <w:pStyle w:val="ListParagraph"/>
        <w:ind w:left="0"/>
        <w:rPr>
          <w:rFonts w:ascii="Times New Roman" w:hAnsi="Times New Roman" w:cs="Times New Roman"/>
          <w:sz w:val="24"/>
          <w:szCs w:val="24"/>
        </w:rPr>
      </w:pPr>
    </w:p>
    <w:p w14:paraId="4307CBEF" w14:textId="4ED6BEA1" w:rsidR="00CE6ABB" w:rsidRPr="00226135" w:rsidRDefault="00226135" w:rsidP="00CE6ABB">
      <w:pPr>
        <w:pStyle w:val="ListParagraph"/>
        <w:ind w:left="0"/>
        <w:rPr>
          <w:rFonts w:ascii="Times New Roman" w:hAnsi="Times New Roman" w:cs="Times New Roman"/>
          <w:b/>
          <w:bCs/>
          <w:sz w:val="24"/>
          <w:szCs w:val="24"/>
          <w:lang w:val="en-US"/>
        </w:rPr>
      </w:pPr>
      <w:r w:rsidRPr="00226135">
        <w:rPr>
          <w:rFonts w:ascii="Times New Roman" w:hAnsi="Times New Roman" w:cs="Times New Roman"/>
          <w:b/>
          <w:bCs/>
          <w:sz w:val="24"/>
          <w:szCs w:val="24"/>
          <w:lang w:val="en-US"/>
        </w:rPr>
        <w:t>SAIFUL BAHRI</w:t>
      </w:r>
    </w:p>
    <w:p w14:paraId="1D275E94" w14:textId="2DF653D7" w:rsidR="00CE6ABB" w:rsidRDefault="00CE6ABB" w:rsidP="00CE6ABB">
      <w:pPr>
        <w:pStyle w:val="ListParagraph"/>
        <w:ind w:left="0"/>
        <w:rPr>
          <w:lang w:val="en-US"/>
        </w:rPr>
      </w:pPr>
      <w:r w:rsidRPr="002778B3">
        <w:rPr>
          <w:rFonts w:ascii="Times New Roman" w:hAnsi="Times New Roman" w:cs="Times New Roman"/>
          <w:sz w:val="24"/>
          <w:szCs w:val="24"/>
        </w:rPr>
        <w:t xml:space="preserve">LEMBARAN DESA </w:t>
      </w:r>
      <w:r w:rsidR="00226135">
        <w:rPr>
          <w:rFonts w:ascii="Times New Roman" w:hAnsi="Times New Roman" w:cs="Times New Roman"/>
          <w:sz w:val="24"/>
          <w:szCs w:val="24"/>
          <w:lang w:val="en-US"/>
        </w:rPr>
        <w:t>MONTONG BELAE</w:t>
      </w:r>
      <w:r w:rsidRPr="002778B3">
        <w:rPr>
          <w:rFonts w:ascii="Times New Roman" w:hAnsi="Times New Roman" w:cs="Times New Roman"/>
          <w:sz w:val="24"/>
          <w:szCs w:val="24"/>
        </w:rPr>
        <w:t xml:space="preserve"> TAHUN </w:t>
      </w:r>
      <w:r w:rsidR="00226135">
        <w:rPr>
          <w:rFonts w:ascii="Times New Roman" w:hAnsi="Times New Roman" w:cs="Times New Roman"/>
          <w:sz w:val="24"/>
          <w:szCs w:val="24"/>
          <w:lang w:val="en-US"/>
        </w:rPr>
        <w:t>2021</w:t>
      </w:r>
      <w:r>
        <w:t xml:space="preserve"> NOMOR ;</w:t>
      </w:r>
      <w:r w:rsidR="00226135">
        <w:rPr>
          <w:lang w:val="en-US"/>
        </w:rPr>
        <w:t xml:space="preserve"> 05</w:t>
      </w:r>
    </w:p>
    <w:p w14:paraId="5DFB2B9B" w14:textId="07C4C49C" w:rsidR="00226135" w:rsidRDefault="00226135" w:rsidP="00CE6ABB">
      <w:pPr>
        <w:pStyle w:val="ListParagraph"/>
        <w:ind w:left="0"/>
        <w:rPr>
          <w:lang w:val="en-US"/>
        </w:rPr>
      </w:pPr>
    </w:p>
    <w:p w14:paraId="22B74C59" w14:textId="6CF8A43B" w:rsidR="00226135" w:rsidRDefault="00226135" w:rsidP="00CE6ABB">
      <w:pPr>
        <w:pStyle w:val="ListParagraph"/>
        <w:ind w:left="0"/>
        <w:rPr>
          <w:lang w:val="en-US"/>
        </w:rPr>
      </w:pPr>
    </w:p>
    <w:p w14:paraId="19C16A97" w14:textId="2C22DFC6" w:rsidR="00226135" w:rsidRDefault="00226135" w:rsidP="00CE6ABB">
      <w:pPr>
        <w:pStyle w:val="ListParagraph"/>
        <w:ind w:left="0"/>
        <w:rPr>
          <w:lang w:val="en-US"/>
        </w:rPr>
      </w:pPr>
    </w:p>
    <w:p w14:paraId="50EF7C41" w14:textId="0E7EB4D7" w:rsidR="00226135" w:rsidRDefault="00226135" w:rsidP="00CE6ABB">
      <w:pPr>
        <w:pStyle w:val="ListParagraph"/>
        <w:ind w:left="0"/>
        <w:rPr>
          <w:lang w:val="en-US"/>
        </w:rPr>
      </w:pPr>
    </w:p>
    <w:p w14:paraId="2DEC4CCF" w14:textId="5D4B7D96" w:rsidR="00226135" w:rsidRDefault="00226135" w:rsidP="00CE6ABB">
      <w:pPr>
        <w:pStyle w:val="ListParagraph"/>
        <w:ind w:left="0"/>
        <w:rPr>
          <w:lang w:val="en-US"/>
        </w:rPr>
      </w:pPr>
    </w:p>
    <w:p w14:paraId="341DBBE9" w14:textId="73BE9A01" w:rsidR="00226135" w:rsidRDefault="00226135" w:rsidP="00CE6ABB">
      <w:pPr>
        <w:pStyle w:val="ListParagraph"/>
        <w:ind w:left="0"/>
        <w:rPr>
          <w:lang w:val="en-US"/>
        </w:rPr>
      </w:pPr>
    </w:p>
    <w:p w14:paraId="722719B0" w14:textId="6111628E" w:rsidR="00226135" w:rsidRDefault="00226135" w:rsidP="00CE6ABB">
      <w:pPr>
        <w:pStyle w:val="ListParagraph"/>
        <w:ind w:left="0"/>
        <w:rPr>
          <w:lang w:val="en-US"/>
        </w:rPr>
      </w:pPr>
    </w:p>
    <w:p w14:paraId="72FED7E5" w14:textId="35AD6520" w:rsidR="00226135" w:rsidRDefault="00226135" w:rsidP="00CE6ABB">
      <w:pPr>
        <w:pStyle w:val="ListParagraph"/>
        <w:ind w:left="0"/>
        <w:rPr>
          <w:lang w:val="en-US"/>
        </w:rPr>
      </w:pPr>
    </w:p>
    <w:p w14:paraId="580D5D0E" w14:textId="13B7D986" w:rsidR="00226135" w:rsidRDefault="00226135" w:rsidP="00CE6ABB">
      <w:pPr>
        <w:pStyle w:val="ListParagraph"/>
        <w:ind w:left="0"/>
        <w:rPr>
          <w:lang w:val="en-US"/>
        </w:rPr>
      </w:pPr>
    </w:p>
    <w:p w14:paraId="0F20B1B0" w14:textId="744D75C4" w:rsidR="00226135" w:rsidRDefault="00226135" w:rsidP="00CE6ABB">
      <w:pPr>
        <w:pStyle w:val="ListParagraph"/>
        <w:ind w:left="0"/>
        <w:rPr>
          <w:lang w:val="en-US"/>
        </w:rPr>
      </w:pPr>
    </w:p>
    <w:p w14:paraId="090380D3" w14:textId="77777777" w:rsidR="00226135" w:rsidRPr="00226135" w:rsidRDefault="00226135" w:rsidP="00CE6ABB">
      <w:pPr>
        <w:pStyle w:val="ListParagraph"/>
        <w:ind w:left="0"/>
        <w:rPr>
          <w:lang w:val="en-US"/>
        </w:rPr>
      </w:pPr>
    </w:p>
    <w:p w14:paraId="0A640393" w14:textId="77777777" w:rsidR="00CE6ABB" w:rsidRPr="00E23DFF" w:rsidRDefault="00CE6ABB" w:rsidP="00CE6ABB">
      <w:pPr>
        <w:ind w:left="720"/>
        <w:contextualSpacing/>
        <w:jc w:val="center"/>
        <w:rPr>
          <w:rFonts w:ascii="Times New Roman" w:hAnsi="Times New Roman" w:cs="Times New Roman"/>
          <w:b/>
          <w:sz w:val="26"/>
          <w:szCs w:val="28"/>
          <w:lang w:val="sv-SE"/>
        </w:rPr>
      </w:pPr>
      <w:r w:rsidRPr="00E23DFF">
        <w:rPr>
          <w:rFonts w:ascii="Times New Roman" w:hAnsi="Times New Roman" w:cs="Times New Roman"/>
          <w:noProof/>
          <w:lang w:eastAsia="id-ID"/>
        </w:rPr>
        <w:lastRenderedPageBreak/>
        <w:drawing>
          <wp:anchor distT="0" distB="0" distL="114300" distR="114300" simplePos="0" relativeHeight="251659264" behindDoc="1" locked="0" layoutInCell="1" allowOverlap="1" wp14:anchorId="55F09891" wp14:editId="0A19D968">
            <wp:simplePos x="0" y="0"/>
            <wp:positionH relativeFrom="column">
              <wp:posOffset>2540</wp:posOffset>
            </wp:positionH>
            <wp:positionV relativeFrom="paragraph">
              <wp:posOffset>-12065</wp:posOffset>
            </wp:positionV>
            <wp:extent cx="760730" cy="895985"/>
            <wp:effectExtent l="19050" t="0" r="1270" b="0"/>
            <wp:wrapNone/>
            <wp:docPr id="3" name="Picture 1" descr="Description: Description: Logo Lotim 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Logo Lotim Compress"/>
                    <pic:cNvPicPr>
                      <a:picLocks noChangeAspect="1" noChangeArrowheads="1"/>
                    </pic:cNvPicPr>
                  </pic:nvPicPr>
                  <pic:blipFill>
                    <a:blip r:embed="rId6"/>
                    <a:srcRect/>
                    <a:stretch>
                      <a:fillRect/>
                    </a:stretch>
                  </pic:blipFill>
                  <pic:spPr bwMode="auto">
                    <a:xfrm>
                      <a:off x="0" y="0"/>
                      <a:ext cx="760730" cy="895985"/>
                    </a:xfrm>
                    <a:prstGeom prst="rect">
                      <a:avLst/>
                    </a:prstGeom>
                    <a:noFill/>
                    <a:ln w="9525">
                      <a:noFill/>
                      <a:miter lim="800000"/>
                      <a:headEnd/>
                      <a:tailEnd/>
                    </a:ln>
                  </pic:spPr>
                </pic:pic>
              </a:graphicData>
            </a:graphic>
          </wp:anchor>
        </w:drawing>
      </w:r>
      <w:r w:rsidRPr="00E23DFF">
        <w:rPr>
          <w:rFonts w:ascii="Times New Roman" w:hAnsi="Times New Roman" w:cs="Times New Roman"/>
          <w:b/>
          <w:sz w:val="26"/>
          <w:szCs w:val="28"/>
          <w:lang w:val="sv-SE"/>
        </w:rPr>
        <w:t>PEMERINTAH KABUPATEN LOMBOK TIMUR</w:t>
      </w:r>
    </w:p>
    <w:p w14:paraId="39E9CD88" w14:textId="4D21225B" w:rsidR="00CE6ABB" w:rsidRPr="00226135" w:rsidRDefault="00CE6ABB" w:rsidP="00CE6ABB">
      <w:pPr>
        <w:ind w:left="720"/>
        <w:contextualSpacing/>
        <w:jc w:val="center"/>
        <w:rPr>
          <w:rFonts w:ascii="Times New Roman" w:hAnsi="Times New Roman" w:cs="Times New Roman"/>
          <w:b/>
          <w:sz w:val="26"/>
          <w:szCs w:val="28"/>
          <w:lang w:val="en-US"/>
        </w:rPr>
      </w:pPr>
      <w:r w:rsidRPr="00E23DFF">
        <w:rPr>
          <w:rFonts w:ascii="Times New Roman" w:hAnsi="Times New Roman" w:cs="Times New Roman"/>
          <w:b/>
          <w:sz w:val="26"/>
          <w:szCs w:val="28"/>
          <w:lang w:val="sv-SE"/>
        </w:rPr>
        <w:t xml:space="preserve">KECAMATAN </w:t>
      </w:r>
      <w:r w:rsidR="00226135">
        <w:rPr>
          <w:rFonts w:ascii="Times New Roman" w:hAnsi="Times New Roman" w:cs="Times New Roman"/>
          <w:b/>
          <w:sz w:val="26"/>
          <w:szCs w:val="28"/>
          <w:lang w:val="en-US"/>
        </w:rPr>
        <w:t>KERUAK</w:t>
      </w:r>
    </w:p>
    <w:p w14:paraId="597EBDE9" w14:textId="44B56329" w:rsidR="00CE6ABB" w:rsidRPr="00226135" w:rsidRDefault="00CE6ABB" w:rsidP="00CE6ABB">
      <w:pPr>
        <w:tabs>
          <w:tab w:val="left" w:pos="1029"/>
          <w:tab w:val="center" w:pos="5063"/>
        </w:tabs>
        <w:ind w:left="720"/>
        <w:contextualSpacing/>
        <w:jc w:val="center"/>
        <w:rPr>
          <w:rFonts w:ascii="Times New Roman" w:hAnsi="Times New Roman" w:cs="Times New Roman"/>
          <w:b/>
          <w:sz w:val="28"/>
          <w:szCs w:val="28"/>
          <w:lang w:val="en-US"/>
        </w:rPr>
      </w:pPr>
      <w:r w:rsidRPr="00845F83">
        <w:rPr>
          <w:rFonts w:ascii="Times New Roman" w:hAnsi="Times New Roman" w:cs="Times New Roman"/>
          <w:b/>
          <w:sz w:val="28"/>
          <w:szCs w:val="28"/>
        </w:rPr>
        <w:t xml:space="preserve">BADAN PERMUSYAWARATAN DESA </w:t>
      </w:r>
      <w:r w:rsidR="00226135">
        <w:rPr>
          <w:rFonts w:ascii="Times New Roman" w:hAnsi="Times New Roman" w:cs="Times New Roman"/>
          <w:b/>
          <w:sz w:val="28"/>
          <w:szCs w:val="28"/>
          <w:lang w:val="en-US"/>
        </w:rPr>
        <w:t>MONTONG BELAE</w:t>
      </w:r>
    </w:p>
    <w:p w14:paraId="6E4875DF" w14:textId="007F3CBB" w:rsidR="00CE6ABB" w:rsidRPr="00226135" w:rsidRDefault="00CE6ABB" w:rsidP="00CE6ABB">
      <w:pPr>
        <w:ind w:left="720"/>
        <w:jc w:val="center"/>
        <w:rPr>
          <w:rFonts w:ascii="Times New Roman" w:hAnsi="Times New Roman" w:cs="Times New Roman"/>
          <w:b/>
          <w:i/>
          <w:sz w:val="16"/>
          <w:szCs w:val="16"/>
          <w:lang w:val="en-US"/>
        </w:rPr>
      </w:pPr>
      <w:r w:rsidRPr="00876F7B">
        <w:rPr>
          <w:rFonts w:ascii="Times New Roman" w:hAnsi="Times New Roman" w:cs="Times New Roman"/>
          <w:b/>
          <w:i/>
          <w:sz w:val="16"/>
          <w:szCs w:val="16"/>
        </w:rPr>
        <w:t xml:space="preserve">Alamat : </w:t>
      </w:r>
      <w:r w:rsidRPr="00876F7B">
        <w:rPr>
          <w:rFonts w:ascii="Times New Roman" w:hAnsi="Times New Roman" w:cs="Times New Roman"/>
          <w:b/>
          <w:i/>
          <w:sz w:val="16"/>
          <w:szCs w:val="16"/>
          <w:lang w:val="sv-SE"/>
        </w:rPr>
        <w:t xml:space="preserve">Jalan </w:t>
      </w:r>
      <w:r w:rsidR="00226135">
        <w:rPr>
          <w:rFonts w:ascii="Times New Roman" w:hAnsi="Times New Roman" w:cs="Times New Roman"/>
          <w:b/>
          <w:i/>
          <w:sz w:val="16"/>
          <w:szCs w:val="16"/>
          <w:lang w:val="en-US"/>
        </w:rPr>
        <w:t xml:space="preserve">TGH. Abdul </w:t>
      </w:r>
      <w:proofErr w:type="gramStart"/>
      <w:r w:rsidR="00226135">
        <w:rPr>
          <w:rFonts w:ascii="Times New Roman" w:hAnsi="Times New Roman" w:cs="Times New Roman"/>
          <w:b/>
          <w:i/>
          <w:sz w:val="16"/>
          <w:szCs w:val="16"/>
          <w:lang w:val="en-US"/>
        </w:rPr>
        <w:t xml:space="preserve">Hafiz </w:t>
      </w:r>
      <w:r>
        <w:rPr>
          <w:rFonts w:ascii="Times New Roman" w:hAnsi="Times New Roman" w:cs="Times New Roman"/>
          <w:b/>
          <w:i/>
          <w:sz w:val="16"/>
          <w:szCs w:val="16"/>
        </w:rPr>
        <w:t>.</w:t>
      </w:r>
      <w:r w:rsidRPr="00876F7B">
        <w:rPr>
          <w:rFonts w:ascii="Times New Roman" w:hAnsi="Times New Roman" w:cs="Times New Roman"/>
          <w:b/>
          <w:i/>
          <w:sz w:val="16"/>
          <w:szCs w:val="16"/>
          <w:lang w:val="sv-SE"/>
        </w:rPr>
        <w:t>Kode</w:t>
      </w:r>
      <w:proofErr w:type="gramEnd"/>
      <w:r w:rsidRPr="00876F7B">
        <w:rPr>
          <w:rFonts w:ascii="Times New Roman" w:hAnsi="Times New Roman" w:cs="Times New Roman"/>
          <w:b/>
          <w:i/>
          <w:sz w:val="16"/>
          <w:szCs w:val="16"/>
          <w:lang w:val="sv-SE"/>
        </w:rPr>
        <w:t xml:space="preserve"> Pos 836</w:t>
      </w:r>
      <w:r w:rsidRPr="00876F7B">
        <w:rPr>
          <w:rFonts w:ascii="Times New Roman" w:hAnsi="Times New Roman" w:cs="Times New Roman"/>
          <w:b/>
          <w:i/>
          <w:sz w:val="16"/>
          <w:szCs w:val="16"/>
        </w:rPr>
        <w:t>7</w:t>
      </w:r>
      <w:r w:rsidR="00226135">
        <w:rPr>
          <w:rFonts w:ascii="Times New Roman" w:hAnsi="Times New Roman" w:cs="Times New Roman"/>
          <w:b/>
          <w:i/>
          <w:sz w:val="16"/>
          <w:szCs w:val="16"/>
          <w:lang w:val="en-US"/>
        </w:rPr>
        <w:t>2</w:t>
      </w:r>
    </w:p>
    <w:p w14:paraId="6CDEF13B" w14:textId="77777777" w:rsidR="00CE6ABB" w:rsidRPr="00B11A7A" w:rsidRDefault="00CE6ABB" w:rsidP="00CE6ABB">
      <w:pPr>
        <w:pBdr>
          <w:top w:val="thinThickSmallGap" w:sz="24" w:space="0" w:color="auto"/>
        </w:pBdr>
        <w:jc w:val="center"/>
      </w:pPr>
    </w:p>
    <w:p w14:paraId="3FD96323" w14:textId="634015C8" w:rsidR="00CE6ABB" w:rsidRPr="00226135" w:rsidRDefault="00CE6ABB" w:rsidP="00CE6ABB">
      <w:pPr>
        <w:spacing w:before="120" w:after="0"/>
        <w:jc w:val="center"/>
        <w:rPr>
          <w:rFonts w:ascii="Times New Roman" w:hAnsi="Times New Roman" w:cs="Times New Roman"/>
          <w:lang w:val="en-US"/>
        </w:rPr>
      </w:pPr>
      <w:r w:rsidRPr="00B11A7A">
        <w:rPr>
          <w:rFonts w:ascii="Times New Roman" w:hAnsi="Times New Roman" w:cs="Times New Roman"/>
        </w:rPr>
        <w:t xml:space="preserve">KEPUTUSAN BADAN PERMUSYAWARATAN DESA </w:t>
      </w:r>
      <w:r w:rsidR="00226135">
        <w:rPr>
          <w:rFonts w:ascii="Times New Roman" w:hAnsi="Times New Roman" w:cs="Times New Roman"/>
          <w:lang w:val="en-US"/>
        </w:rPr>
        <w:t>MONTONG BELAE</w:t>
      </w:r>
    </w:p>
    <w:p w14:paraId="11BD158D" w14:textId="4049372A" w:rsidR="00CE6ABB" w:rsidRPr="00226135" w:rsidRDefault="00CE6ABB" w:rsidP="00CE6ABB">
      <w:pPr>
        <w:spacing w:after="0"/>
        <w:jc w:val="center"/>
        <w:rPr>
          <w:rFonts w:ascii="Times New Roman" w:hAnsi="Times New Roman" w:cs="Times New Roman"/>
          <w:lang w:val="en-US"/>
        </w:rPr>
      </w:pPr>
      <w:r w:rsidRPr="00B11A7A">
        <w:rPr>
          <w:rFonts w:ascii="Times New Roman" w:hAnsi="Times New Roman" w:cs="Times New Roman"/>
        </w:rPr>
        <w:t>Nomor : 1</w:t>
      </w:r>
      <w:r>
        <w:rPr>
          <w:rFonts w:ascii="Times New Roman" w:hAnsi="Times New Roman" w:cs="Times New Roman"/>
        </w:rPr>
        <w:t>41</w:t>
      </w:r>
      <w:r w:rsidRPr="00B11A7A">
        <w:rPr>
          <w:rFonts w:ascii="Times New Roman" w:hAnsi="Times New Roman" w:cs="Times New Roman"/>
        </w:rPr>
        <w:t>/        /BPD/202</w:t>
      </w:r>
      <w:r w:rsidR="00226135">
        <w:rPr>
          <w:rFonts w:ascii="Times New Roman" w:hAnsi="Times New Roman" w:cs="Times New Roman"/>
          <w:lang w:val="en-US"/>
        </w:rPr>
        <w:t>1</w:t>
      </w:r>
    </w:p>
    <w:p w14:paraId="1DF081EA" w14:textId="77777777" w:rsidR="00CE6ABB" w:rsidRPr="00B11A7A" w:rsidRDefault="00CE6ABB" w:rsidP="00CE6ABB">
      <w:pPr>
        <w:spacing w:after="0"/>
        <w:jc w:val="center"/>
        <w:rPr>
          <w:rFonts w:ascii="Times New Roman" w:hAnsi="Times New Roman" w:cs="Times New Roman"/>
        </w:rPr>
      </w:pPr>
    </w:p>
    <w:p w14:paraId="2EB4B09F" w14:textId="77777777" w:rsidR="00CE6ABB" w:rsidRPr="00B11A7A" w:rsidRDefault="00CE6ABB" w:rsidP="00CE6ABB">
      <w:pPr>
        <w:spacing w:after="0"/>
        <w:jc w:val="center"/>
        <w:rPr>
          <w:rFonts w:ascii="Times New Roman" w:hAnsi="Times New Roman" w:cs="Times New Roman"/>
        </w:rPr>
      </w:pPr>
      <w:r w:rsidRPr="00B11A7A">
        <w:rPr>
          <w:rFonts w:ascii="Times New Roman" w:hAnsi="Times New Roman" w:cs="Times New Roman"/>
        </w:rPr>
        <w:t>TENTANG</w:t>
      </w:r>
    </w:p>
    <w:p w14:paraId="64E88998" w14:textId="48D038CE" w:rsidR="00CE6ABB" w:rsidRPr="00766C42" w:rsidRDefault="00CE6ABB" w:rsidP="00CE6ABB">
      <w:pPr>
        <w:spacing w:after="0" w:line="240" w:lineRule="auto"/>
        <w:jc w:val="center"/>
        <w:rPr>
          <w:rFonts w:ascii="Times New Roman" w:eastAsia="Times New Roman" w:hAnsi="Times New Roman" w:cs="Times New Roman"/>
          <w:sz w:val="24"/>
          <w:szCs w:val="24"/>
          <w:lang w:eastAsia="id-ID"/>
        </w:rPr>
      </w:pPr>
      <w:r w:rsidRPr="00B11A7A">
        <w:rPr>
          <w:rFonts w:ascii="Times New Roman" w:hAnsi="Times New Roman" w:cs="Times New Roman"/>
        </w:rPr>
        <w:t>PERSETUJUAN</w:t>
      </w:r>
      <w:r>
        <w:rPr>
          <w:rFonts w:ascii="Times New Roman" w:hAnsi="Times New Roman" w:cs="Times New Roman"/>
        </w:rPr>
        <w:t xml:space="preserve"> ATAS RANCANGAN PERATURAN DESA </w:t>
      </w:r>
      <w:r w:rsidR="00226135">
        <w:rPr>
          <w:rFonts w:ascii="Times New Roman" w:hAnsi="Times New Roman" w:cs="Times New Roman"/>
          <w:lang w:val="en-US"/>
        </w:rPr>
        <w:t xml:space="preserve">MONTONG BELAE </w:t>
      </w:r>
      <w:r>
        <w:rPr>
          <w:rFonts w:ascii="Times New Roman" w:hAnsi="Times New Roman" w:cs="Times New Roman"/>
        </w:rPr>
        <w:t xml:space="preserve">TENTANG </w:t>
      </w:r>
      <w:r>
        <w:rPr>
          <w:rFonts w:ascii="Times New Roman" w:eastAsia="Times New Roman" w:hAnsi="Times New Roman" w:cs="Times New Roman"/>
          <w:sz w:val="24"/>
          <w:szCs w:val="24"/>
          <w:lang w:eastAsia="id-ID"/>
        </w:rPr>
        <w:t>PENCEGAHAN PERKAWINAN PADA USIA ANAK</w:t>
      </w:r>
    </w:p>
    <w:p w14:paraId="47F37126" w14:textId="77777777" w:rsidR="00CE6ABB" w:rsidRPr="00B11A7A" w:rsidRDefault="00CE6ABB" w:rsidP="00CE6ABB">
      <w:pPr>
        <w:spacing w:after="0" w:line="240" w:lineRule="auto"/>
        <w:jc w:val="center"/>
        <w:rPr>
          <w:rFonts w:ascii="Times New Roman" w:hAnsi="Times New Roman" w:cs="Times New Roman"/>
        </w:rPr>
      </w:pPr>
      <w:r w:rsidRPr="00B11A7A">
        <w:rPr>
          <w:rFonts w:ascii="Times New Roman" w:hAnsi="Times New Roman" w:cs="Times New Roman"/>
        </w:rPr>
        <w:t xml:space="preserve"> </w:t>
      </w:r>
    </w:p>
    <w:p w14:paraId="61488BFB" w14:textId="655D7A46" w:rsidR="00CE6ABB" w:rsidRPr="00B11A7A" w:rsidRDefault="00CE6ABB" w:rsidP="00CE6ABB">
      <w:pPr>
        <w:spacing w:after="0" w:line="240" w:lineRule="auto"/>
        <w:jc w:val="center"/>
        <w:rPr>
          <w:rFonts w:ascii="Times New Roman" w:hAnsi="Times New Roman" w:cs="Times New Roman"/>
        </w:rPr>
      </w:pPr>
      <w:r w:rsidRPr="00B11A7A">
        <w:rPr>
          <w:rFonts w:ascii="Times New Roman" w:hAnsi="Times New Roman" w:cs="Times New Roman"/>
        </w:rPr>
        <w:t xml:space="preserve">NOMOR : </w:t>
      </w:r>
      <w:r w:rsidR="00226135">
        <w:rPr>
          <w:rFonts w:ascii="Times New Roman" w:hAnsi="Times New Roman" w:cs="Times New Roman"/>
          <w:lang w:val="en-US"/>
        </w:rPr>
        <w:t>05</w:t>
      </w:r>
      <w:r w:rsidRPr="00B11A7A">
        <w:rPr>
          <w:rFonts w:ascii="Times New Roman" w:hAnsi="Times New Roman" w:cs="Times New Roman"/>
        </w:rPr>
        <w:t xml:space="preserve"> TAHUN 202</w:t>
      </w:r>
      <w:r>
        <w:rPr>
          <w:rFonts w:ascii="Times New Roman" w:hAnsi="Times New Roman" w:cs="Times New Roman"/>
        </w:rPr>
        <w:t>1</w:t>
      </w:r>
      <w:r w:rsidRPr="00B11A7A">
        <w:rPr>
          <w:rFonts w:ascii="Times New Roman" w:hAnsi="Times New Roman" w:cs="Times New Roman"/>
        </w:rPr>
        <w:t xml:space="preserve">  </w:t>
      </w:r>
    </w:p>
    <w:p w14:paraId="372EF978" w14:textId="77777777" w:rsidR="00CE6ABB" w:rsidRPr="00B11A7A" w:rsidRDefault="00CE6ABB" w:rsidP="00CE6ABB">
      <w:pPr>
        <w:spacing w:after="0" w:line="360" w:lineRule="auto"/>
        <w:jc w:val="center"/>
        <w:rPr>
          <w:rFonts w:ascii="Times New Roman" w:hAnsi="Times New Roman" w:cs="Times New Roman"/>
        </w:rPr>
      </w:pPr>
    </w:p>
    <w:p w14:paraId="20254FE8" w14:textId="445264D5" w:rsidR="00CE6ABB" w:rsidRPr="00226135" w:rsidRDefault="00CE6ABB" w:rsidP="00CE6ABB">
      <w:pPr>
        <w:pStyle w:val="ListParagraph"/>
        <w:ind w:left="0"/>
        <w:jc w:val="center"/>
        <w:rPr>
          <w:rFonts w:ascii="Times New Roman" w:hAnsi="Times New Roman" w:cs="Times New Roman"/>
          <w:lang w:val="en-US"/>
        </w:rPr>
      </w:pPr>
      <w:r w:rsidRPr="00B11A7A">
        <w:rPr>
          <w:rFonts w:ascii="Times New Roman" w:hAnsi="Times New Roman" w:cs="Times New Roman"/>
        </w:rPr>
        <w:t xml:space="preserve">BADAN PERMUSYAWARATAN DESA </w:t>
      </w:r>
      <w:r w:rsidR="00226135">
        <w:rPr>
          <w:rFonts w:ascii="Times New Roman" w:hAnsi="Times New Roman" w:cs="Times New Roman"/>
          <w:lang w:val="en-US"/>
        </w:rPr>
        <w:t>MONTONG BELAE</w:t>
      </w:r>
    </w:p>
    <w:p w14:paraId="52772C8E" w14:textId="77777777" w:rsidR="00CE6ABB" w:rsidRDefault="00CE6ABB" w:rsidP="00CE6ABB">
      <w:pPr>
        <w:pStyle w:val="ListParagraph"/>
        <w:ind w:left="0"/>
        <w:jc w:val="center"/>
        <w:rPr>
          <w:rFonts w:ascii="Times New Roman" w:hAnsi="Times New Roman" w:cs="Times New Roman"/>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
        <w:gridCol w:w="1563"/>
        <w:gridCol w:w="283"/>
        <w:gridCol w:w="10"/>
        <w:gridCol w:w="557"/>
        <w:gridCol w:w="1131"/>
        <w:gridCol w:w="6379"/>
      </w:tblGrid>
      <w:tr w:rsidR="00CE6ABB" w:rsidRPr="00766C42" w14:paraId="5487485C" w14:textId="77777777" w:rsidTr="00226135">
        <w:trPr>
          <w:gridBefore w:val="1"/>
          <w:wBefore w:w="108" w:type="dxa"/>
        </w:trPr>
        <w:tc>
          <w:tcPr>
            <w:tcW w:w="1563" w:type="dxa"/>
          </w:tcPr>
          <w:p w14:paraId="40F5230B" w14:textId="77777777" w:rsidR="00CE6ABB" w:rsidRPr="00766C42" w:rsidRDefault="00CE6ABB" w:rsidP="00CE6ABB">
            <w:pPr>
              <w:pStyle w:val="ListParagraph"/>
              <w:ind w:left="0"/>
              <w:rPr>
                <w:rFonts w:eastAsia="Bookman Old Style"/>
                <w:sz w:val="22"/>
                <w:szCs w:val="22"/>
                <w:lang w:val="id-ID"/>
              </w:rPr>
            </w:pPr>
            <w:r w:rsidRPr="00766C42">
              <w:rPr>
                <w:rFonts w:eastAsia="Bookman Old Style"/>
                <w:sz w:val="22"/>
                <w:szCs w:val="22"/>
                <w:lang w:val="id-ID"/>
              </w:rPr>
              <w:t>Menimbang</w:t>
            </w:r>
          </w:p>
        </w:tc>
        <w:tc>
          <w:tcPr>
            <w:tcW w:w="283" w:type="dxa"/>
          </w:tcPr>
          <w:p w14:paraId="174E4693" w14:textId="77777777" w:rsidR="00CE6ABB" w:rsidRPr="00766C42" w:rsidRDefault="00CE6ABB" w:rsidP="00CE6ABB">
            <w:pPr>
              <w:pStyle w:val="ListParagraph"/>
              <w:ind w:left="0"/>
              <w:rPr>
                <w:rFonts w:eastAsia="Bookman Old Style"/>
                <w:sz w:val="22"/>
                <w:szCs w:val="22"/>
                <w:lang w:val="id-ID"/>
              </w:rPr>
            </w:pPr>
            <w:r w:rsidRPr="00766C42">
              <w:rPr>
                <w:rFonts w:eastAsia="Bookman Old Style"/>
                <w:sz w:val="22"/>
                <w:szCs w:val="22"/>
                <w:lang w:val="id-ID"/>
              </w:rPr>
              <w:t>:</w:t>
            </w:r>
          </w:p>
        </w:tc>
        <w:tc>
          <w:tcPr>
            <w:tcW w:w="567" w:type="dxa"/>
            <w:gridSpan w:val="2"/>
          </w:tcPr>
          <w:p w14:paraId="30F62642"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a.</w:t>
            </w:r>
          </w:p>
        </w:tc>
        <w:tc>
          <w:tcPr>
            <w:tcW w:w="7510" w:type="dxa"/>
            <w:gridSpan w:val="2"/>
          </w:tcPr>
          <w:p w14:paraId="6E2675EF" w14:textId="77777777" w:rsidR="00CE6ABB" w:rsidRPr="00C8790C" w:rsidRDefault="00CE6ABB" w:rsidP="00CE6ABB">
            <w:pPr>
              <w:pStyle w:val="ListParagraph"/>
              <w:ind w:left="0"/>
              <w:jc w:val="both"/>
              <w:rPr>
                <w:rFonts w:eastAsia="Bookman Old Style"/>
                <w:sz w:val="22"/>
                <w:szCs w:val="22"/>
                <w:lang w:val="id-ID"/>
              </w:rPr>
            </w:pPr>
            <w:proofErr w:type="spellStart"/>
            <w:r w:rsidRPr="00766C42">
              <w:rPr>
                <w:sz w:val="24"/>
                <w:szCs w:val="24"/>
                <w:lang w:eastAsia="id-ID"/>
              </w:rPr>
              <w:t>bahwa</w:t>
            </w:r>
            <w:proofErr w:type="spellEnd"/>
            <w:r w:rsidRPr="00766C42">
              <w:rPr>
                <w:sz w:val="24"/>
                <w:szCs w:val="24"/>
                <w:lang w:eastAsia="id-ID"/>
              </w:rPr>
              <w:t xml:space="preserve"> </w:t>
            </w:r>
            <w:r>
              <w:rPr>
                <w:sz w:val="24"/>
                <w:szCs w:val="24"/>
                <w:lang w:val="id-ID" w:eastAsia="id-ID"/>
              </w:rPr>
              <w:t>Anak adalah amanah dan karunia dari Tuhan Yang Maha Esa sebagai tunas dan generasi penerus bangsa yang memiliki hak atas kelangsungan hidup, tumbuh dan berkembang serta berhak atas perlindungan dari kekerasan dan diskriminasi yang harus dijamin pemenuhan dan perlindungannya oleh Negara, Pemerintah, Pemerintah Daerah, Pemerintah Desa, masyarakat, keluarga dan Orang Tua sesuai dengan tugas dan tanggung jawabnya berdasarkan ketentuan peraturan perundang-undangan;</w:t>
            </w:r>
          </w:p>
        </w:tc>
      </w:tr>
      <w:tr w:rsidR="00CE6ABB" w:rsidRPr="00766C42" w14:paraId="185C014C" w14:textId="77777777" w:rsidTr="00226135">
        <w:trPr>
          <w:gridBefore w:val="1"/>
          <w:wBefore w:w="108" w:type="dxa"/>
        </w:trPr>
        <w:tc>
          <w:tcPr>
            <w:tcW w:w="1563" w:type="dxa"/>
          </w:tcPr>
          <w:p w14:paraId="64EFD90C" w14:textId="77777777" w:rsidR="00CE6ABB" w:rsidRPr="00766C42" w:rsidRDefault="00CE6ABB" w:rsidP="00CE6ABB">
            <w:pPr>
              <w:pStyle w:val="ListParagraph"/>
              <w:ind w:left="0"/>
              <w:rPr>
                <w:rFonts w:eastAsia="Bookman Old Style"/>
                <w:sz w:val="22"/>
                <w:szCs w:val="22"/>
                <w:lang w:val="id-ID"/>
              </w:rPr>
            </w:pPr>
          </w:p>
        </w:tc>
        <w:tc>
          <w:tcPr>
            <w:tcW w:w="283" w:type="dxa"/>
          </w:tcPr>
          <w:p w14:paraId="60668337" w14:textId="77777777" w:rsidR="00CE6ABB" w:rsidRPr="00766C42" w:rsidRDefault="00CE6ABB" w:rsidP="00CE6ABB">
            <w:pPr>
              <w:pStyle w:val="ListParagraph"/>
              <w:ind w:left="0"/>
              <w:rPr>
                <w:rFonts w:eastAsia="Bookman Old Style"/>
                <w:sz w:val="22"/>
                <w:szCs w:val="22"/>
                <w:lang w:val="id-ID"/>
              </w:rPr>
            </w:pPr>
          </w:p>
        </w:tc>
        <w:tc>
          <w:tcPr>
            <w:tcW w:w="567" w:type="dxa"/>
            <w:gridSpan w:val="2"/>
          </w:tcPr>
          <w:p w14:paraId="57C4B75C"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b.</w:t>
            </w:r>
          </w:p>
        </w:tc>
        <w:tc>
          <w:tcPr>
            <w:tcW w:w="7510" w:type="dxa"/>
            <w:gridSpan w:val="2"/>
          </w:tcPr>
          <w:p w14:paraId="30BB3138" w14:textId="77777777" w:rsidR="00CE6ABB" w:rsidRPr="00766C42" w:rsidRDefault="00CE6ABB" w:rsidP="00CE6ABB">
            <w:pPr>
              <w:pStyle w:val="ListParagraph"/>
              <w:ind w:left="0"/>
              <w:jc w:val="both"/>
              <w:rPr>
                <w:rFonts w:eastAsia="Bookman Old Style"/>
                <w:sz w:val="22"/>
                <w:szCs w:val="22"/>
                <w:lang w:val="id-ID"/>
              </w:rPr>
            </w:pPr>
            <w:r>
              <w:rPr>
                <w:sz w:val="24"/>
                <w:szCs w:val="24"/>
                <w:lang w:val="id-ID" w:eastAsia="id-ID"/>
              </w:rPr>
              <w:t>b</w:t>
            </w:r>
            <w:proofErr w:type="spellStart"/>
            <w:r w:rsidRPr="00766C42">
              <w:rPr>
                <w:sz w:val="24"/>
                <w:szCs w:val="24"/>
                <w:lang w:eastAsia="id-ID"/>
              </w:rPr>
              <w:t>ahwa</w:t>
            </w:r>
            <w:proofErr w:type="spellEnd"/>
            <w:r>
              <w:rPr>
                <w:sz w:val="24"/>
                <w:szCs w:val="24"/>
                <w:lang w:val="id-ID" w:eastAsia="id-ID"/>
              </w:rPr>
              <w:t xml:space="preserve"> sesuai ketentuan Pasal 26 ayat (1) huruf a dan huruf c Undang-Undang Nomor 23 Tahun 2002 tentang Perlindungan Anak sebagaimana telah diubah beberapa kali terakhir dengan Undang-Undang Nomor 17 Tahun 2016, Orang Tua berkewajiban dan bertanggung jawab untuk mengasuh, memelihara, mendidik, dan melindungi Anak, serta mencegah terjadinya perkawinan pada usia Anak;</w:t>
            </w:r>
          </w:p>
        </w:tc>
      </w:tr>
      <w:tr w:rsidR="00CE6ABB" w:rsidRPr="00766C42" w14:paraId="370053F1" w14:textId="77777777" w:rsidTr="00226135">
        <w:trPr>
          <w:gridBefore w:val="1"/>
          <w:wBefore w:w="108" w:type="dxa"/>
        </w:trPr>
        <w:tc>
          <w:tcPr>
            <w:tcW w:w="1563" w:type="dxa"/>
          </w:tcPr>
          <w:p w14:paraId="1CAA6CD2" w14:textId="77777777" w:rsidR="00CE6ABB" w:rsidRPr="00766C42" w:rsidRDefault="00CE6ABB" w:rsidP="00CE6ABB">
            <w:pPr>
              <w:pStyle w:val="ListParagraph"/>
              <w:ind w:left="0"/>
              <w:rPr>
                <w:rFonts w:eastAsia="Bookman Old Style"/>
              </w:rPr>
            </w:pPr>
          </w:p>
        </w:tc>
        <w:tc>
          <w:tcPr>
            <w:tcW w:w="283" w:type="dxa"/>
          </w:tcPr>
          <w:p w14:paraId="511D6E35" w14:textId="77777777" w:rsidR="00CE6ABB" w:rsidRPr="00766C42" w:rsidRDefault="00CE6ABB" w:rsidP="00CE6ABB">
            <w:pPr>
              <w:pStyle w:val="ListParagraph"/>
              <w:ind w:left="0"/>
              <w:rPr>
                <w:rFonts w:eastAsia="Bookman Old Style"/>
              </w:rPr>
            </w:pPr>
          </w:p>
        </w:tc>
        <w:tc>
          <w:tcPr>
            <w:tcW w:w="567" w:type="dxa"/>
            <w:gridSpan w:val="2"/>
          </w:tcPr>
          <w:p w14:paraId="7119D0C0"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c.</w:t>
            </w:r>
          </w:p>
        </w:tc>
        <w:tc>
          <w:tcPr>
            <w:tcW w:w="7510" w:type="dxa"/>
            <w:gridSpan w:val="2"/>
          </w:tcPr>
          <w:p w14:paraId="066A4C5E" w14:textId="77777777" w:rsidR="00CE6ABB" w:rsidRPr="00766C42" w:rsidRDefault="00CE6ABB" w:rsidP="00CE6ABB">
            <w:pPr>
              <w:pStyle w:val="ListParagraph"/>
              <w:ind w:left="0"/>
              <w:jc w:val="both"/>
              <w:rPr>
                <w:sz w:val="24"/>
                <w:szCs w:val="24"/>
                <w:lang w:eastAsia="id-ID"/>
              </w:rPr>
            </w:pPr>
            <w:proofErr w:type="spellStart"/>
            <w:r w:rsidRPr="00766C42">
              <w:rPr>
                <w:sz w:val="24"/>
                <w:szCs w:val="24"/>
                <w:lang w:eastAsia="id-ID"/>
              </w:rPr>
              <w:t>bahwa</w:t>
            </w:r>
            <w:proofErr w:type="spellEnd"/>
            <w:r w:rsidRPr="00766C42">
              <w:rPr>
                <w:sz w:val="24"/>
                <w:szCs w:val="24"/>
                <w:lang w:eastAsia="id-ID"/>
              </w:rPr>
              <w:t xml:space="preserve"> </w:t>
            </w:r>
            <w:r>
              <w:rPr>
                <w:sz w:val="24"/>
                <w:szCs w:val="24"/>
                <w:lang w:val="id-ID" w:eastAsia="id-ID"/>
              </w:rPr>
              <w:t>Negara, dan Pemerintah menjamin perlindungan, pemeliharaan, dan kesejahteraan Anak dengan memperhatikan hak dan kewajiban Orang Tua yang secara hukum bertanggung jawab terhadap anak, termasuk kewajiban untuk mencegah terjadinya perkawinan pada usia Anak;</w:t>
            </w:r>
            <w:r w:rsidRPr="00766C42">
              <w:rPr>
                <w:sz w:val="24"/>
                <w:szCs w:val="24"/>
                <w:lang w:eastAsia="id-ID"/>
              </w:rPr>
              <w:t>.</w:t>
            </w:r>
          </w:p>
        </w:tc>
      </w:tr>
      <w:tr w:rsidR="00CE6ABB" w:rsidRPr="00766C42" w14:paraId="07D5DC4A" w14:textId="77777777" w:rsidTr="00226135">
        <w:trPr>
          <w:gridBefore w:val="1"/>
          <w:wBefore w:w="108" w:type="dxa"/>
        </w:trPr>
        <w:tc>
          <w:tcPr>
            <w:tcW w:w="1563" w:type="dxa"/>
          </w:tcPr>
          <w:p w14:paraId="22A11B52" w14:textId="77777777" w:rsidR="00CE6ABB" w:rsidRPr="00766C42" w:rsidRDefault="00CE6ABB" w:rsidP="00CE6ABB">
            <w:pPr>
              <w:pStyle w:val="ListParagraph"/>
              <w:ind w:left="0"/>
              <w:rPr>
                <w:rFonts w:eastAsia="Bookman Old Style"/>
              </w:rPr>
            </w:pPr>
          </w:p>
        </w:tc>
        <w:tc>
          <w:tcPr>
            <w:tcW w:w="283" w:type="dxa"/>
          </w:tcPr>
          <w:p w14:paraId="19A1D94E" w14:textId="77777777" w:rsidR="00CE6ABB" w:rsidRPr="00766C42" w:rsidRDefault="00CE6ABB" w:rsidP="00CE6ABB">
            <w:pPr>
              <w:pStyle w:val="ListParagraph"/>
              <w:ind w:left="0"/>
              <w:rPr>
                <w:rFonts w:eastAsia="Bookman Old Style"/>
              </w:rPr>
            </w:pPr>
          </w:p>
        </w:tc>
        <w:tc>
          <w:tcPr>
            <w:tcW w:w="567" w:type="dxa"/>
            <w:gridSpan w:val="2"/>
          </w:tcPr>
          <w:p w14:paraId="711A47DF" w14:textId="77777777" w:rsidR="00CE6ABB" w:rsidRPr="009C261D" w:rsidRDefault="00CE6ABB" w:rsidP="00CE6ABB">
            <w:pPr>
              <w:pStyle w:val="ListParagraph"/>
              <w:ind w:left="0"/>
              <w:rPr>
                <w:rFonts w:eastAsia="Bookman Old Style"/>
                <w:sz w:val="24"/>
                <w:szCs w:val="24"/>
                <w:lang w:val="id-ID"/>
              </w:rPr>
            </w:pPr>
            <w:r>
              <w:rPr>
                <w:rFonts w:eastAsia="Bookman Old Style"/>
                <w:sz w:val="24"/>
                <w:szCs w:val="24"/>
                <w:lang w:val="id-ID"/>
              </w:rPr>
              <w:t>d.</w:t>
            </w:r>
          </w:p>
        </w:tc>
        <w:tc>
          <w:tcPr>
            <w:tcW w:w="7510" w:type="dxa"/>
            <w:gridSpan w:val="2"/>
          </w:tcPr>
          <w:p w14:paraId="18441B3E" w14:textId="77777777" w:rsidR="00CE6ABB" w:rsidRPr="009C261D" w:rsidRDefault="00CE6ABB" w:rsidP="00CE6ABB">
            <w:pPr>
              <w:pStyle w:val="ListParagraph"/>
              <w:ind w:left="0"/>
              <w:jc w:val="both"/>
              <w:rPr>
                <w:sz w:val="24"/>
                <w:szCs w:val="24"/>
                <w:lang w:val="id-ID" w:eastAsia="id-ID"/>
              </w:rPr>
            </w:pPr>
            <w:r>
              <w:rPr>
                <w:sz w:val="24"/>
                <w:szCs w:val="24"/>
                <w:lang w:val="id-ID" w:eastAsia="id-ID"/>
              </w:rPr>
              <w:t>Bahwa berdasarkan Pasal 13 ayat (1) dan ayat (2) Undang-Undang Nomor 1 Tahun 1974 tentang Perkawinan sebagaiman telah diubah dengan Undang-Undang Nomor 16 Tahun 2019, perkawinan dapat dicegah oleh Orang Tua, Keluarga, Saudara, Wali, dan pihak-pihak yang berkepentingan apabila terdapat calon mempelai pria dan/atau wanita tidak memenuhi syarat-syarat perkawinan berupa ketentuan umur untuk melangsungkan perkawinan atau perkawinan pada usia Anak.</w:t>
            </w:r>
          </w:p>
        </w:tc>
      </w:tr>
      <w:tr w:rsidR="00CE6ABB" w:rsidRPr="00766C42" w14:paraId="28540EEC" w14:textId="77777777" w:rsidTr="00226135">
        <w:trPr>
          <w:gridBefore w:val="1"/>
          <w:wBefore w:w="108" w:type="dxa"/>
        </w:trPr>
        <w:tc>
          <w:tcPr>
            <w:tcW w:w="1563" w:type="dxa"/>
          </w:tcPr>
          <w:p w14:paraId="3270B04A" w14:textId="77777777" w:rsidR="00CE6ABB" w:rsidRPr="00766C42" w:rsidRDefault="00CE6ABB" w:rsidP="00CE6ABB">
            <w:pPr>
              <w:pStyle w:val="ListParagraph"/>
              <w:ind w:left="0"/>
              <w:rPr>
                <w:rFonts w:eastAsia="Bookman Old Style"/>
              </w:rPr>
            </w:pPr>
          </w:p>
        </w:tc>
        <w:tc>
          <w:tcPr>
            <w:tcW w:w="283" w:type="dxa"/>
          </w:tcPr>
          <w:p w14:paraId="2827E392" w14:textId="77777777" w:rsidR="00CE6ABB" w:rsidRPr="00766C42" w:rsidRDefault="00CE6ABB" w:rsidP="00CE6ABB">
            <w:pPr>
              <w:pStyle w:val="ListParagraph"/>
              <w:ind w:left="0"/>
              <w:rPr>
                <w:rFonts w:eastAsia="Bookman Old Style"/>
              </w:rPr>
            </w:pPr>
          </w:p>
        </w:tc>
        <w:tc>
          <w:tcPr>
            <w:tcW w:w="567" w:type="dxa"/>
            <w:gridSpan w:val="2"/>
          </w:tcPr>
          <w:p w14:paraId="1D5225F8" w14:textId="77777777" w:rsidR="00CE6ABB" w:rsidRPr="006F2C7D" w:rsidRDefault="00CE6ABB" w:rsidP="00CE6ABB">
            <w:pPr>
              <w:pStyle w:val="ListParagraph"/>
              <w:ind w:left="0"/>
              <w:rPr>
                <w:rFonts w:eastAsia="Bookman Old Style"/>
                <w:sz w:val="24"/>
                <w:szCs w:val="24"/>
                <w:lang w:val="id-ID"/>
              </w:rPr>
            </w:pPr>
            <w:r>
              <w:rPr>
                <w:rFonts w:eastAsia="Bookman Old Style"/>
                <w:sz w:val="24"/>
                <w:szCs w:val="24"/>
                <w:lang w:val="id-ID"/>
              </w:rPr>
              <w:t>e.</w:t>
            </w:r>
          </w:p>
        </w:tc>
        <w:tc>
          <w:tcPr>
            <w:tcW w:w="7510" w:type="dxa"/>
            <w:gridSpan w:val="2"/>
          </w:tcPr>
          <w:p w14:paraId="73874AF8" w14:textId="77777777" w:rsidR="00CE6ABB" w:rsidRPr="006F2C7D" w:rsidRDefault="00CE6ABB" w:rsidP="00CE6ABB">
            <w:pPr>
              <w:pStyle w:val="ListParagraph"/>
              <w:ind w:left="0"/>
              <w:jc w:val="both"/>
              <w:rPr>
                <w:sz w:val="24"/>
                <w:szCs w:val="24"/>
                <w:lang w:val="id-ID" w:eastAsia="id-ID"/>
              </w:rPr>
            </w:pPr>
            <w:r>
              <w:rPr>
                <w:sz w:val="24"/>
                <w:szCs w:val="24"/>
                <w:lang w:val="id-ID" w:eastAsia="id-ID"/>
              </w:rPr>
              <w:t>Bahwa karena jumlah perkawinan pada usia Anak menunjukkan angka yang cukup tinggi dan dapat menimbulkan dampak negatif bagi tumbuh kembang Anak, gangguan kesehatan reproduksi, resiko kematian ibu dan anak, terjadinya kekerasan dalam rumah tangga, kemiskinan, dan rendahnya kualitas sumber daya manusia, sehingga dalam rangka melindungi hak-hak Anak sebagai pihak yang berkepentingan dalam mencegah terjadinya perkawinan pada usia Anak, Pemerintah Desa perlu menetapkan kebijakan dan melakukan upaya-upaya pencegahan terhadap perkawinan pada usia Anak;</w:t>
            </w:r>
          </w:p>
        </w:tc>
      </w:tr>
      <w:tr w:rsidR="00CE6ABB" w:rsidRPr="00766C42" w14:paraId="0717FBD5" w14:textId="77777777" w:rsidTr="00226135">
        <w:trPr>
          <w:gridBefore w:val="1"/>
          <w:wBefore w:w="108" w:type="dxa"/>
        </w:trPr>
        <w:tc>
          <w:tcPr>
            <w:tcW w:w="1563" w:type="dxa"/>
          </w:tcPr>
          <w:p w14:paraId="3BCD2CE8" w14:textId="77777777" w:rsidR="00CE6ABB" w:rsidRPr="00766C42" w:rsidRDefault="00CE6ABB" w:rsidP="00CE6ABB">
            <w:pPr>
              <w:pStyle w:val="ListParagraph"/>
              <w:ind w:left="0"/>
              <w:rPr>
                <w:rFonts w:eastAsia="Bookman Old Style"/>
              </w:rPr>
            </w:pPr>
          </w:p>
        </w:tc>
        <w:tc>
          <w:tcPr>
            <w:tcW w:w="283" w:type="dxa"/>
          </w:tcPr>
          <w:p w14:paraId="49408A76" w14:textId="77777777" w:rsidR="00CE6ABB" w:rsidRPr="00766C42" w:rsidRDefault="00CE6ABB" w:rsidP="00CE6ABB">
            <w:pPr>
              <w:pStyle w:val="ListParagraph"/>
              <w:ind w:left="0"/>
              <w:rPr>
                <w:rFonts w:eastAsia="Bookman Old Style"/>
              </w:rPr>
            </w:pPr>
          </w:p>
        </w:tc>
        <w:tc>
          <w:tcPr>
            <w:tcW w:w="567" w:type="dxa"/>
            <w:gridSpan w:val="2"/>
          </w:tcPr>
          <w:p w14:paraId="4C0CA3F6" w14:textId="77777777" w:rsidR="00CE6ABB" w:rsidRPr="004074DF" w:rsidRDefault="00CE6ABB" w:rsidP="00CE6ABB">
            <w:pPr>
              <w:pStyle w:val="ListParagraph"/>
              <w:ind w:left="0"/>
              <w:rPr>
                <w:rFonts w:eastAsia="Bookman Old Style"/>
                <w:sz w:val="24"/>
                <w:szCs w:val="24"/>
                <w:lang w:val="id-ID"/>
              </w:rPr>
            </w:pPr>
            <w:r>
              <w:rPr>
                <w:rFonts w:eastAsia="Bookman Old Style"/>
                <w:sz w:val="24"/>
                <w:szCs w:val="24"/>
                <w:lang w:val="id-ID"/>
              </w:rPr>
              <w:t>f.</w:t>
            </w:r>
          </w:p>
        </w:tc>
        <w:tc>
          <w:tcPr>
            <w:tcW w:w="7510" w:type="dxa"/>
            <w:gridSpan w:val="2"/>
          </w:tcPr>
          <w:p w14:paraId="1BFAFF11" w14:textId="77777777" w:rsidR="00CE6ABB" w:rsidRPr="004074DF" w:rsidRDefault="00CE6ABB" w:rsidP="00CE6ABB">
            <w:pPr>
              <w:pStyle w:val="ListParagraph"/>
              <w:ind w:left="0"/>
              <w:jc w:val="both"/>
              <w:rPr>
                <w:sz w:val="24"/>
                <w:szCs w:val="24"/>
                <w:lang w:val="id-ID" w:eastAsia="id-ID"/>
              </w:rPr>
            </w:pPr>
            <w:r>
              <w:rPr>
                <w:sz w:val="24"/>
                <w:szCs w:val="24"/>
                <w:lang w:val="id-ID" w:eastAsia="id-ID"/>
              </w:rPr>
              <w:t>Bahwa berdasarkan pertimbangan sebagaimana dimaksud dalam hurup a, hurif b, huruf c, hurup d, dan huruf e perlu membentuk Peraturan Desa tentang Pencegahan Perkawinan pada Usia Anak.</w:t>
            </w:r>
          </w:p>
        </w:tc>
      </w:tr>
      <w:tr w:rsidR="00CE6ABB" w:rsidRPr="00766C42" w14:paraId="73A53E2C" w14:textId="77777777" w:rsidTr="00226135">
        <w:trPr>
          <w:gridBefore w:val="1"/>
          <w:wBefore w:w="108" w:type="dxa"/>
        </w:trPr>
        <w:tc>
          <w:tcPr>
            <w:tcW w:w="1563" w:type="dxa"/>
          </w:tcPr>
          <w:p w14:paraId="3E24C6E3" w14:textId="77777777" w:rsidR="00CE6ABB" w:rsidRPr="00766C42" w:rsidRDefault="00CE6ABB" w:rsidP="00CE6ABB">
            <w:pPr>
              <w:pStyle w:val="ListParagraph"/>
              <w:ind w:left="0"/>
              <w:rPr>
                <w:rFonts w:eastAsia="Bookman Old Style"/>
              </w:rPr>
            </w:pPr>
            <w:proofErr w:type="spellStart"/>
            <w:r w:rsidRPr="00766C42">
              <w:rPr>
                <w:sz w:val="24"/>
                <w:szCs w:val="24"/>
                <w:lang w:eastAsia="id-ID"/>
              </w:rPr>
              <w:t>Mengingat</w:t>
            </w:r>
            <w:proofErr w:type="spellEnd"/>
          </w:p>
        </w:tc>
        <w:tc>
          <w:tcPr>
            <w:tcW w:w="283" w:type="dxa"/>
          </w:tcPr>
          <w:p w14:paraId="23EEC843" w14:textId="77777777" w:rsidR="00CE6ABB" w:rsidRPr="00AD5E88" w:rsidRDefault="00CE6ABB" w:rsidP="00CE6ABB">
            <w:pPr>
              <w:pStyle w:val="ListParagraph"/>
              <w:ind w:left="0"/>
              <w:rPr>
                <w:rFonts w:eastAsia="Bookman Old Style"/>
                <w:lang w:val="id-ID"/>
              </w:rPr>
            </w:pPr>
            <w:r>
              <w:rPr>
                <w:rFonts w:eastAsia="Bookman Old Style"/>
                <w:lang w:val="id-ID"/>
              </w:rPr>
              <w:t>:</w:t>
            </w:r>
          </w:p>
        </w:tc>
        <w:tc>
          <w:tcPr>
            <w:tcW w:w="567" w:type="dxa"/>
            <w:gridSpan w:val="2"/>
          </w:tcPr>
          <w:p w14:paraId="1A8564FE"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1.</w:t>
            </w:r>
          </w:p>
        </w:tc>
        <w:tc>
          <w:tcPr>
            <w:tcW w:w="7510" w:type="dxa"/>
            <w:gridSpan w:val="2"/>
          </w:tcPr>
          <w:p w14:paraId="0A803606" w14:textId="77777777" w:rsidR="00CE6ABB" w:rsidRPr="004074DF" w:rsidRDefault="00CE6ABB" w:rsidP="00CE6ABB">
            <w:pPr>
              <w:pStyle w:val="ListParagraph"/>
              <w:ind w:left="0"/>
              <w:jc w:val="both"/>
              <w:rPr>
                <w:sz w:val="22"/>
                <w:szCs w:val="22"/>
                <w:lang w:val="id-ID" w:eastAsia="id-ID"/>
              </w:rPr>
            </w:pPr>
            <w:r>
              <w:rPr>
                <w:sz w:val="22"/>
                <w:szCs w:val="22"/>
                <w:lang w:val="id-ID" w:eastAsia="id-ID"/>
              </w:rPr>
              <w:t>Pasal 18 ayat (6) Undang-Undang Dasar Negara Republik Indonesia Tahun 1945;</w:t>
            </w:r>
          </w:p>
        </w:tc>
      </w:tr>
      <w:tr w:rsidR="00CE6ABB" w:rsidRPr="00766C42" w14:paraId="5C6CE899" w14:textId="77777777" w:rsidTr="00226135">
        <w:trPr>
          <w:gridBefore w:val="1"/>
          <w:wBefore w:w="108" w:type="dxa"/>
        </w:trPr>
        <w:tc>
          <w:tcPr>
            <w:tcW w:w="1563" w:type="dxa"/>
          </w:tcPr>
          <w:p w14:paraId="254F0E74" w14:textId="77777777" w:rsidR="00CE6ABB" w:rsidRPr="00766C42" w:rsidRDefault="00CE6ABB" w:rsidP="00CE6ABB">
            <w:pPr>
              <w:pStyle w:val="ListParagraph"/>
              <w:ind w:left="0"/>
              <w:rPr>
                <w:sz w:val="24"/>
                <w:szCs w:val="24"/>
                <w:lang w:eastAsia="id-ID"/>
              </w:rPr>
            </w:pPr>
          </w:p>
        </w:tc>
        <w:tc>
          <w:tcPr>
            <w:tcW w:w="283" w:type="dxa"/>
          </w:tcPr>
          <w:p w14:paraId="64EA4457" w14:textId="77777777" w:rsidR="00CE6ABB" w:rsidRDefault="00CE6ABB" w:rsidP="00CE6ABB">
            <w:pPr>
              <w:pStyle w:val="ListParagraph"/>
              <w:ind w:left="0"/>
              <w:rPr>
                <w:rFonts w:eastAsia="Bookman Old Style"/>
              </w:rPr>
            </w:pPr>
          </w:p>
        </w:tc>
        <w:tc>
          <w:tcPr>
            <w:tcW w:w="567" w:type="dxa"/>
            <w:gridSpan w:val="2"/>
          </w:tcPr>
          <w:p w14:paraId="0A4CB365"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2.</w:t>
            </w:r>
          </w:p>
        </w:tc>
        <w:tc>
          <w:tcPr>
            <w:tcW w:w="7510" w:type="dxa"/>
            <w:gridSpan w:val="2"/>
          </w:tcPr>
          <w:p w14:paraId="1644FBAC" w14:textId="77777777" w:rsidR="00CE6ABB" w:rsidRDefault="00CE6ABB" w:rsidP="00CE6ABB">
            <w:pPr>
              <w:pStyle w:val="ListParagraph"/>
              <w:ind w:left="0"/>
              <w:jc w:val="both"/>
              <w:rPr>
                <w:sz w:val="24"/>
                <w:szCs w:val="24"/>
                <w:lang w:val="id-ID" w:eastAsia="id-ID"/>
              </w:rPr>
            </w:pPr>
            <w:r>
              <w:rPr>
                <w:sz w:val="24"/>
                <w:szCs w:val="24"/>
                <w:lang w:val="id-ID" w:eastAsia="id-ID"/>
              </w:rPr>
              <w:t>Undang-Undang Nomor 64 Tahun 1958 tentang Pembentukan Daerah Tingkat I Bali, Nusa Tenggara Barat dan Nusa Tenggara Timur (Lembaran Negara Republik Indonesia Tahun 1958 Nomor 15, Tambahan Lembaran Negara Republik Indonesia Nomor 1649);</w:t>
            </w:r>
          </w:p>
          <w:p w14:paraId="3B8AF1D9" w14:textId="12EC8207" w:rsidR="00406A35" w:rsidRPr="00CA0C0D" w:rsidRDefault="00406A35" w:rsidP="00CE6ABB">
            <w:pPr>
              <w:pStyle w:val="ListParagraph"/>
              <w:ind w:left="0"/>
              <w:jc w:val="both"/>
              <w:rPr>
                <w:lang w:val="id-ID" w:eastAsia="id-ID"/>
              </w:rPr>
            </w:pPr>
          </w:p>
        </w:tc>
      </w:tr>
      <w:tr w:rsidR="00CE6ABB" w:rsidRPr="00766C42" w14:paraId="2DCBBC14" w14:textId="77777777" w:rsidTr="00226135">
        <w:trPr>
          <w:gridBefore w:val="1"/>
          <w:wBefore w:w="108" w:type="dxa"/>
        </w:trPr>
        <w:tc>
          <w:tcPr>
            <w:tcW w:w="1563" w:type="dxa"/>
          </w:tcPr>
          <w:p w14:paraId="59241C75" w14:textId="77777777" w:rsidR="00CE6ABB" w:rsidRPr="00766C42" w:rsidRDefault="00CE6ABB" w:rsidP="00CE6ABB">
            <w:pPr>
              <w:pStyle w:val="ListParagraph"/>
              <w:ind w:left="0"/>
              <w:rPr>
                <w:sz w:val="24"/>
                <w:szCs w:val="24"/>
                <w:lang w:eastAsia="id-ID"/>
              </w:rPr>
            </w:pPr>
          </w:p>
        </w:tc>
        <w:tc>
          <w:tcPr>
            <w:tcW w:w="283" w:type="dxa"/>
          </w:tcPr>
          <w:p w14:paraId="59649D67" w14:textId="77777777" w:rsidR="00CE6ABB" w:rsidRDefault="00CE6ABB" w:rsidP="00CE6ABB">
            <w:pPr>
              <w:pStyle w:val="ListParagraph"/>
              <w:ind w:left="0"/>
              <w:rPr>
                <w:rFonts w:eastAsia="Bookman Old Style"/>
              </w:rPr>
            </w:pPr>
          </w:p>
        </w:tc>
        <w:tc>
          <w:tcPr>
            <w:tcW w:w="567" w:type="dxa"/>
            <w:gridSpan w:val="2"/>
          </w:tcPr>
          <w:p w14:paraId="03F75DA6"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3.</w:t>
            </w:r>
          </w:p>
        </w:tc>
        <w:tc>
          <w:tcPr>
            <w:tcW w:w="7510" w:type="dxa"/>
            <w:gridSpan w:val="2"/>
          </w:tcPr>
          <w:p w14:paraId="43D06BFE" w14:textId="77777777" w:rsidR="00CE6ABB" w:rsidRPr="00CA0C0D" w:rsidRDefault="00CE6ABB" w:rsidP="00CE6ABB">
            <w:pPr>
              <w:pStyle w:val="ListParagraph"/>
              <w:ind w:left="0"/>
              <w:jc w:val="both"/>
              <w:rPr>
                <w:sz w:val="24"/>
                <w:szCs w:val="24"/>
                <w:lang w:val="id-ID" w:eastAsia="id-ID"/>
              </w:rPr>
            </w:pPr>
            <w:r>
              <w:rPr>
                <w:sz w:val="24"/>
                <w:szCs w:val="24"/>
                <w:lang w:val="id-ID" w:eastAsia="id-ID"/>
              </w:rPr>
              <w:t>Undang-Undang Nomor 1 Tahun 1974 tentang Perkawinan (Lembaran Negara Republik Indonesia Tahun 1974 Nomor 1, Tambahan Lembaran Negara Republik Indonesia Nomor 3019) sebagaimana telah diubah dengan Undang-Undang Nomor 16 Tahun 2019 tentang Perubahan atas Undang-Undang Nomor 1 Tahun 1974 tentang Perkawinan (Lembaran Negara Republik Indonesia Tahun 2019 Nomor 186, Tambahan Lembaran Negara Republik Indonesia Nomor 6401);</w:t>
            </w:r>
          </w:p>
        </w:tc>
      </w:tr>
      <w:tr w:rsidR="00CE6ABB" w:rsidRPr="00766C42" w14:paraId="32316106" w14:textId="77777777" w:rsidTr="00226135">
        <w:trPr>
          <w:gridBefore w:val="1"/>
          <w:wBefore w:w="108" w:type="dxa"/>
        </w:trPr>
        <w:tc>
          <w:tcPr>
            <w:tcW w:w="1563" w:type="dxa"/>
          </w:tcPr>
          <w:p w14:paraId="7BFB05B5" w14:textId="77777777" w:rsidR="00CE6ABB" w:rsidRPr="00766C42" w:rsidRDefault="00CE6ABB" w:rsidP="00CE6ABB">
            <w:pPr>
              <w:pStyle w:val="ListParagraph"/>
              <w:ind w:left="0"/>
              <w:rPr>
                <w:sz w:val="24"/>
                <w:szCs w:val="24"/>
                <w:lang w:eastAsia="id-ID"/>
              </w:rPr>
            </w:pPr>
          </w:p>
        </w:tc>
        <w:tc>
          <w:tcPr>
            <w:tcW w:w="283" w:type="dxa"/>
          </w:tcPr>
          <w:p w14:paraId="6816E4AA" w14:textId="77777777" w:rsidR="00CE6ABB" w:rsidRDefault="00CE6ABB" w:rsidP="00CE6ABB">
            <w:pPr>
              <w:pStyle w:val="ListParagraph"/>
              <w:ind w:left="0"/>
              <w:rPr>
                <w:rFonts w:eastAsia="Bookman Old Style"/>
              </w:rPr>
            </w:pPr>
          </w:p>
        </w:tc>
        <w:tc>
          <w:tcPr>
            <w:tcW w:w="567" w:type="dxa"/>
            <w:gridSpan w:val="2"/>
          </w:tcPr>
          <w:p w14:paraId="514F4DF6" w14:textId="77777777" w:rsidR="00CE6ABB" w:rsidRPr="00A850BD" w:rsidRDefault="00CE6ABB" w:rsidP="00CE6ABB">
            <w:pPr>
              <w:pStyle w:val="ListParagraph"/>
              <w:ind w:left="0"/>
              <w:rPr>
                <w:rFonts w:eastAsia="Bookman Old Style"/>
                <w:sz w:val="24"/>
                <w:szCs w:val="24"/>
                <w:lang w:val="id-ID"/>
              </w:rPr>
            </w:pPr>
            <w:r w:rsidRPr="00A850BD">
              <w:rPr>
                <w:rFonts w:eastAsia="Bookman Old Style"/>
                <w:sz w:val="24"/>
                <w:szCs w:val="24"/>
                <w:lang w:val="id-ID"/>
              </w:rPr>
              <w:t>4.</w:t>
            </w:r>
          </w:p>
        </w:tc>
        <w:tc>
          <w:tcPr>
            <w:tcW w:w="7510" w:type="dxa"/>
            <w:gridSpan w:val="2"/>
          </w:tcPr>
          <w:p w14:paraId="6A6EA809" w14:textId="77777777" w:rsidR="00CE6ABB" w:rsidRPr="00CA0C0D" w:rsidRDefault="00CE6ABB" w:rsidP="00CE6ABB">
            <w:pPr>
              <w:pStyle w:val="ListParagraph"/>
              <w:ind w:left="0"/>
              <w:jc w:val="both"/>
              <w:rPr>
                <w:sz w:val="24"/>
                <w:szCs w:val="24"/>
                <w:lang w:val="id-ID" w:eastAsia="id-ID"/>
              </w:rPr>
            </w:pPr>
            <w:r>
              <w:rPr>
                <w:sz w:val="24"/>
                <w:szCs w:val="24"/>
                <w:lang w:val="id-ID" w:eastAsia="id-ID"/>
              </w:rPr>
              <w:t xml:space="preserve">Undang-Undang Nomor 23 Tahun 2002 tentang Perlindungan Anak (Lembaran Negara Republik Indonesia Tahun 2002 Nomor 109, Tambahan Lembaran Negara Republik Indonesia Nomor 4235), sebagaimana telah beberapa kali diubah terakhir dengan Undang-Undang Nomor 17 Tahun 2016 tentang Penetapan Peraturan Pemerintah Pengganti Undang-Undang Nomor 23 Tahun 2002 tentang Perlindungan Anak menjadi Undang-Undang (Lembaran Negara Republik Indonesia Tahun 2016 Nomor 237, Tambahan Lembaran Negara Republik Indonesia Nomor 5882); </w:t>
            </w:r>
          </w:p>
        </w:tc>
      </w:tr>
      <w:tr w:rsidR="00CE6ABB" w:rsidRPr="00766C42" w14:paraId="5F807C95" w14:textId="77777777" w:rsidTr="00226135">
        <w:trPr>
          <w:gridBefore w:val="1"/>
          <w:wBefore w:w="108" w:type="dxa"/>
        </w:trPr>
        <w:tc>
          <w:tcPr>
            <w:tcW w:w="1563" w:type="dxa"/>
          </w:tcPr>
          <w:p w14:paraId="2B63F168" w14:textId="77777777" w:rsidR="00CE6ABB" w:rsidRPr="00766C42" w:rsidRDefault="00CE6ABB" w:rsidP="00CE6ABB">
            <w:pPr>
              <w:pStyle w:val="ListParagraph"/>
              <w:ind w:left="0"/>
              <w:rPr>
                <w:sz w:val="24"/>
                <w:szCs w:val="24"/>
                <w:lang w:eastAsia="id-ID"/>
              </w:rPr>
            </w:pPr>
          </w:p>
        </w:tc>
        <w:tc>
          <w:tcPr>
            <w:tcW w:w="283" w:type="dxa"/>
          </w:tcPr>
          <w:p w14:paraId="3430EE89" w14:textId="77777777" w:rsidR="00CE6ABB" w:rsidRDefault="00CE6ABB" w:rsidP="00CE6ABB">
            <w:pPr>
              <w:pStyle w:val="ListParagraph"/>
              <w:ind w:left="0"/>
              <w:rPr>
                <w:rFonts w:eastAsia="Bookman Old Style"/>
              </w:rPr>
            </w:pPr>
          </w:p>
        </w:tc>
        <w:tc>
          <w:tcPr>
            <w:tcW w:w="567" w:type="dxa"/>
            <w:gridSpan w:val="2"/>
          </w:tcPr>
          <w:p w14:paraId="543BC9BF" w14:textId="77777777" w:rsidR="00CE6ABB" w:rsidRPr="007647B7" w:rsidRDefault="00CE6ABB" w:rsidP="00CE6ABB">
            <w:pPr>
              <w:pStyle w:val="ListParagraph"/>
              <w:ind w:left="0"/>
              <w:rPr>
                <w:rFonts w:eastAsia="Bookman Old Style"/>
                <w:sz w:val="24"/>
                <w:szCs w:val="24"/>
                <w:lang w:val="id-ID"/>
              </w:rPr>
            </w:pPr>
            <w:r>
              <w:rPr>
                <w:rFonts w:eastAsia="Bookman Old Style"/>
                <w:sz w:val="24"/>
                <w:szCs w:val="24"/>
                <w:lang w:val="id-ID"/>
              </w:rPr>
              <w:t>5.</w:t>
            </w:r>
          </w:p>
        </w:tc>
        <w:tc>
          <w:tcPr>
            <w:tcW w:w="7510" w:type="dxa"/>
            <w:gridSpan w:val="2"/>
          </w:tcPr>
          <w:p w14:paraId="14B78546" w14:textId="77777777" w:rsidR="00CE6ABB" w:rsidRPr="007647B7" w:rsidRDefault="00CE6ABB" w:rsidP="00CE6ABB">
            <w:pPr>
              <w:pStyle w:val="ListParagraph"/>
              <w:ind w:left="0"/>
              <w:jc w:val="both"/>
              <w:rPr>
                <w:sz w:val="24"/>
                <w:szCs w:val="24"/>
                <w:lang w:val="id-ID" w:eastAsia="id-ID"/>
              </w:rPr>
            </w:pPr>
            <w:r>
              <w:rPr>
                <w:sz w:val="24"/>
                <w:szCs w:val="24"/>
                <w:lang w:val="id-ID" w:eastAsia="id-ID"/>
              </w:rPr>
              <w:t>Undang-Undang Nomor 23 Tahun 2014 tentang Pemerintahan Daerah (Lembaran Negara Republik Indonesia Tahun 2014 Nomor 244, Tambahan Lembaran Negara Republik Indonesia Nomor 5587) sebagaimana telah beberapa kali diubah terakhir dengan Undang-Undang Nomor 9 Tahun 2015 tentang Perubahan Kedua Atas Undang-Undang Nomor 23 Tahun 2014 tentang Pemerintahan Daerah (Lembaran Negara Republik Indonesia Tahun 2015 Nomor 58, Tambahan Lembaran Negara Republik Indonesia Nomor 5679);</w:t>
            </w:r>
          </w:p>
        </w:tc>
      </w:tr>
      <w:tr w:rsidR="00CE6ABB" w:rsidRPr="00766C42" w14:paraId="460E0A6E" w14:textId="77777777" w:rsidTr="00226135">
        <w:trPr>
          <w:gridBefore w:val="1"/>
          <w:wBefore w:w="108" w:type="dxa"/>
        </w:trPr>
        <w:tc>
          <w:tcPr>
            <w:tcW w:w="1563" w:type="dxa"/>
          </w:tcPr>
          <w:p w14:paraId="5F385C22" w14:textId="77777777" w:rsidR="00CE6ABB" w:rsidRPr="00766C42" w:rsidRDefault="00CE6ABB" w:rsidP="00CE6ABB">
            <w:pPr>
              <w:pStyle w:val="ListParagraph"/>
              <w:ind w:left="0"/>
              <w:rPr>
                <w:sz w:val="24"/>
                <w:szCs w:val="24"/>
                <w:lang w:eastAsia="id-ID"/>
              </w:rPr>
            </w:pPr>
          </w:p>
        </w:tc>
        <w:tc>
          <w:tcPr>
            <w:tcW w:w="283" w:type="dxa"/>
          </w:tcPr>
          <w:p w14:paraId="103375CC" w14:textId="77777777" w:rsidR="00CE6ABB" w:rsidRDefault="00CE6ABB" w:rsidP="00CE6ABB">
            <w:pPr>
              <w:pStyle w:val="ListParagraph"/>
              <w:ind w:left="0"/>
              <w:rPr>
                <w:rFonts w:eastAsia="Bookman Old Style"/>
              </w:rPr>
            </w:pPr>
          </w:p>
        </w:tc>
        <w:tc>
          <w:tcPr>
            <w:tcW w:w="567" w:type="dxa"/>
            <w:gridSpan w:val="2"/>
          </w:tcPr>
          <w:p w14:paraId="213AC6BD" w14:textId="77777777" w:rsidR="00CE6ABB" w:rsidRPr="00AC72FA" w:rsidRDefault="00CE6ABB" w:rsidP="00CE6ABB">
            <w:pPr>
              <w:pStyle w:val="ListParagraph"/>
              <w:ind w:left="0"/>
              <w:rPr>
                <w:rFonts w:eastAsia="Bookman Old Style"/>
                <w:sz w:val="24"/>
                <w:szCs w:val="24"/>
                <w:lang w:val="id-ID"/>
              </w:rPr>
            </w:pPr>
            <w:r>
              <w:rPr>
                <w:rFonts w:eastAsia="Bookman Old Style"/>
                <w:sz w:val="24"/>
                <w:szCs w:val="24"/>
                <w:lang w:val="id-ID"/>
              </w:rPr>
              <w:t>6.</w:t>
            </w:r>
          </w:p>
        </w:tc>
        <w:tc>
          <w:tcPr>
            <w:tcW w:w="7510" w:type="dxa"/>
            <w:gridSpan w:val="2"/>
          </w:tcPr>
          <w:p w14:paraId="66E6F9E7" w14:textId="77777777" w:rsidR="00CE6ABB" w:rsidRPr="00AC72FA" w:rsidRDefault="00CE6ABB" w:rsidP="00CE6ABB">
            <w:pPr>
              <w:pStyle w:val="ListParagraph"/>
              <w:ind w:left="0"/>
              <w:jc w:val="both"/>
              <w:rPr>
                <w:sz w:val="24"/>
                <w:szCs w:val="24"/>
                <w:lang w:val="id-ID" w:eastAsia="id-ID"/>
              </w:rPr>
            </w:pPr>
            <w:r>
              <w:rPr>
                <w:sz w:val="24"/>
                <w:szCs w:val="24"/>
                <w:lang w:val="id-ID" w:eastAsia="id-ID"/>
              </w:rPr>
              <w:t>Peraturan Daerah Provinsi Nusa Tenggara Barat Nomor 8 Tahun 2015 tentang Penyelenggaraan Perlindungan Perempuan dan Anak (Lembaran Daerah Provinsi Nusa Tenggara Barat Tahun 2018 Nomor 8, Tambahan Lembaran Daerah Provinsi Nusa Tenggara Barat Nomor 119);</w:t>
            </w:r>
          </w:p>
        </w:tc>
      </w:tr>
      <w:tr w:rsidR="00CE6ABB" w:rsidRPr="00766C42" w14:paraId="1E2A1BA2" w14:textId="77777777" w:rsidTr="00226135">
        <w:trPr>
          <w:gridBefore w:val="1"/>
          <w:wBefore w:w="108" w:type="dxa"/>
        </w:trPr>
        <w:tc>
          <w:tcPr>
            <w:tcW w:w="1563" w:type="dxa"/>
          </w:tcPr>
          <w:p w14:paraId="23B2ECF0" w14:textId="77777777" w:rsidR="00CE6ABB" w:rsidRPr="00766C42" w:rsidRDefault="00CE6ABB" w:rsidP="00CE6ABB">
            <w:pPr>
              <w:pStyle w:val="ListParagraph"/>
              <w:ind w:left="0"/>
              <w:rPr>
                <w:sz w:val="24"/>
                <w:szCs w:val="24"/>
                <w:lang w:eastAsia="id-ID"/>
              </w:rPr>
            </w:pPr>
          </w:p>
        </w:tc>
        <w:tc>
          <w:tcPr>
            <w:tcW w:w="283" w:type="dxa"/>
          </w:tcPr>
          <w:p w14:paraId="223877E6" w14:textId="77777777" w:rsidR="00CE6ABB" w:rsidRDefault="00CE6ABB" w:rsidP="00CE6ABB">
            <w:pPr>
              <w:pStyle w:val="ListParagraph"/>
              <w:ind w:left="0"/>
              <w:rPr>
                <w:rFonts w:eastAsia="Bookman Old Style"/>
              </w:rPr>
            </w:pPr>
          </w:p>
        </w:tc>
        <w:tc>
          <w:tcPr>
            <w:tcW w:w="567" w:type="dxa"/>
            <w:gridSpan w:val="2"/>
          </w:tcPr>
          <w:p w14:paraId="6B5C7BAF" w14:textId="77777777" w:rsidR="00CE6ABB" w:rsidRPr="00040DE4" w:rsidRDefault="00CE6ABB" w:rsidP="00CE6ABB">
            <w:pPr>
              <w:pStyle w:val="ListParagraph"/>
              <w:ind w:left="0"/>
              <w:rPr>
                <w:rFonts w:eastAsia="Bookman Old Style"/>
                <w:sz w:val="24"/>
                <w:szCs w:val="24"/>
                <w:lang w:val="id-ID"/>
              </w:rPr>
            </w:pPr>
            <w:r>
              <w:rPr>
                <w:rFonts w:eastAsia="Bookman Old Style"/>
                <w:sz w:val="24"/>
                <w:szCs w:val="24"/>
                <w:lang w:val="id-ID"/>
              </w:rPr>
              <w:t>7.</w:t>
            </w:r>
          </w:p>
        </w:tc>
        <w:tc>
          <w:tcPr>
            <w:tcW w:w="7510" w:type="dxa"/>
            <w:gridSpan w:val="2"/>
          </w:tcPr>
          <w:p w14:paraId="5601CD34" w14:textId="77777777" w:rsidR="00CE6ABB" w:rsidRPr="00040DE4" w:rsidRDefault="00CE6ABB" w:rsidP="00CE6ABB">
            <w:pPr>
              <w:pStyle w:val="ListParagraph"/>
              <w:ind w:left="0"/>
              <w:jc w:val="both"/>
              <w:rPr>
                <w:sz w:val="24"/>
                <w:szCs w:val="24"/>
                <w:lang w:val="id-ID" w:eastAsia="id-ID"/>
              </w:rPr>
            </w:pPr>
            <w:r>
              <w:rPr>
                <w:sz w:val="24"/>
                <w:szCs w:val="24"/>
                <w:lang w:val="id-ID" w:eastAsia="id-ID"/>
              </w:rPr>
              <w:t>Peraturan Bupati Lombok Timur Nomor 31 Tahun 2017 tentang Penurunan Stunting;</w:t>
            </w:r>
          </w:p>
        </w:tc>
      </w:tr>
      <w:tr w:rsidR="00CE6ABB" w:rsidRPr="00766C42" w14:paraId="7D197DBE" w14:textId="77777777" w:rsidTr="00226135">
        <w:trPr>
          <w:gridBefore w:val="1"/>
          <w:wBefore w:w="108" w:type="dxa"/>
        </w:trPr>
        <w:tc>
          <w:tcPr>
            <w:tcW w:w="1563" w:type="dxa"/>
          </w:tcPr>
          <w:p w14:paraId="5072E43A" w14:textId="77777777" w:rsidR="00CE6ABB" w:rsidRPr="00766C42" w:rsidRDefault="00CE6ABB" w:rsidP="00CE6ABB">
            <w:pPr>
              <w:pStyle w:val="ListParagraph"/>
              <w:ind w:left="0"/>
              <w:rPr>
                <w:sz w:val="24"/>
                <w:szCs w:val="24"/>
                <w:lang w:eastAsia="id-ID"/>
              </w:rPr>
            </w:pPr>
          </w:p>
        </w:tc>
        <w:tc>
          <w:tcPr>
            <w:tcW w:w="283" w:type="dxa"/>
          </w:tcPr>
          <w:p w14:paraId="62AA5EC2" w14:textId="77777777" w:rsidR="00CE6ABB" w:rsidRDefault="00CE6ABB" w:rsidP="00CE6ABB">
            <w:pPr>
              <w:pStyle w:val="ListParagraph"/>
              <w:ind w:left="0"/>
              <w:rPr>
                <w:rFonts w:eastAsia="Bookman Old Style"/>
              </w:rPr>
            </w:pPr>
          </w:p>
        </w:tc>
        <w:tc>
          <w:tcPr>
            <w:tcW w:w="567" w:type="dxa"/>
            <w:gridSpan w:val="2"/>
          </w:tcPr>
          <w:p w14:paraId="3D022293" w14:textId="77777777" w:rsidR="00CE6ABB" w:rsidRPr="00040DE4" w:rsidRDefault="00CE6ABB" w:rsidP="00CE6ABB">
            <w:pPr>
              <w:pStyle w:val="ListParagraph"/>
              <w:ind w:left="0"/>
              <w:rPr>
                <w:rFonts w:eastAsia="Bookman Old Style"/>
                <w:sz w:val="24"/>
                <w:szCs w:val="24"/>
                <w:lang w:val="id-ID"/>
              </w:rPr>
            </w:pPr>
            <w:r>
              <w:rPr>
                <w:rFonts w:eastAsia="Bookman Old Style"/>
                <w:sz w:val="24"/>
                <w:szCs w:val="24"/>
                <w:lang w:val="id-ID"/>
              </w:rPr>
              <w:t>8.</w:t>
            </w:r>
          </w:p>
        </w:tc>
        <w:tc>
          <w:tcPr>
            <w:tcW w:w="7510" w:type="dxa"/>
            <w:gridSpan w:val="2"/>
          </w:tcPr>
          <w:p w14:paraId="15F54309" w14:textId="77777777" w:rsidR="00CE6ABB" w:rsidRPr="00040DE4" w:rsidRDefault="00CE6ABB" w:rsidP="00CE6ABB">
            <w:pPr>
              <w:pStyle w:val="ListParagraph"/>
              <w:ind w:left="0"/>
              <w:jc w:val="both"/>
              <w:rPr>
                <w:sz w:val="24"/>
                <w:szCs w:val="24"/>
                <w:lang w:val="id-ID" w:eastAsia="id-ID"/>
              </w:rPr>
            </w:pPr>
            <w:r>
              <w:rPr>
                <w:sz w:val="24"/>
                <w:szCs w:val="24"/>
                <w:lang w:val="id-ID" w:eastAsia="id-ID"/>
              </w:rPr>
              <w:t>Peraturan Bupati Lombok Timur Nomor 41 Tahun 2020 tentang Pencegahan Perkawinan Usia Anak</w:t>
            </w:r>
          </w:p>
        </w:tc>
      </w:tr>
      <w:tr w:rsidR="00CE6ABB" w:rsidRPr="00766C42" w14:paraId="43D89191" w14:textId="77777777" w:rsidTr="00226135">
        <w:trPr>
          <w:gridBefore w:val="1"/>
          <w:wBefore w:w="108" w:type="dxa"/>
        </w:trPr>
        <w:tc>
          <w:tcPr>
            <w:tcW w:w="1563" w:type="dxa"/>
          </w:tcPr>
          <w:p w14:paraId="55F9DB2E" w14:textId="77777777" w:rsidR="00CE6ABB" w:rsidRPr="00766C42" w:rsidRDefault="00CE6ABB" w:rsidP="00CE6ABB">
            <w:pPr>
              <w:pStyle w:val="ListParagraph"/>
              <w:ind w:left="0"/>
              <w:rPr>
                <w:sz w:val="24"/>
                <w:szCs w:val="24"/>
                <w:lang w:eastAsia="id-ID"/>
              </w:rPr>
            </w:pPr>
          </w:p>
        </w:tc>
        <w:tc>
          <w:tcPr>
            <w:tcW w:w="283" w:type="dxa"/>
          </w:tcPr>
          <w:p w14:paraId="6D5A68F9" w14:textId="77777777" w:rsidR="00CE6ABB" w:rsidRDefault="00CE6ABB" w:rsidP="00CE6ABB">
            <w:pPr>
              <w:pStyle w:val="ListParagraph"/>
              <w:ind w:left="0"/>
              <w:rPr>
                <w:rFonts w:eastAsia="Bookman Old Style"/>
              </w:rPr>
            </w:pPr>
          </w:p>
        </w:tc>
        <w:tc>
          <w:tcPr>
            <w:tcW w:w="567" w:type="dxa"/>
            <w:gridSpan w:val="2"/>
          </w:tcPr>
          <w:p w14:paraId="4079FC90" w14:textId="77777777" w:rsidR="00CE6ABB" w:rsidRDefault="00CE6ABB" w:rsidP="00CE6ABB">
            <w:pPr>
              <w:pStyle w:val="ListParagraph"/>
              <w:ind w:left="0"/>
              <w:rPr>
                <w:rFonts w:eastAsia="Bookman Old Style"/>
                <w:sz w:val="24"/>
                <w:szCs w:val="24"/>
              </w:rPr>
            </w:pPr>
          </w:p>
        </w:tc>
        <w:tc>
          <w:tcPr>
            <w:tcW w:w="7510" w:type="dxa"/>
            <w:gridSpan w:val="2"/>
          </w:tcPr>
          <w:p w14:paraId="22DAED91" w14:textId="77777777" w:rsidR="00CE6ABB" w:rsidRDefault="00CE6ABB" w:rsidP="00CE6ABB">
            <w:pPr>
              <w:pStyle w:val="ListParagraph"/>
              <w:ind w:left="0"/>
              <w:jc w:val="both"/>
              <w:rPr>
                <w:sz w:val="24"/>
                <w:szCs w:val="24"/>
                <w:lang w:eastAsia="id-ID"/>
              </w:rPr>
            </w:pPr>
          </w:p>
        </w:tc>
      </w:tr>
      <w:tr w:rsidR="00CE6ABB" w:rsidRPr="00766C42" w14:paraId="6FF2F44B" w14:textId="77777777" w:rsidTr="00226135">
        <w:trPr>
          <w:gridBefore w:val="1"/>
          <w:wBefore w:w="108" w:type="dxa"/>
        </w:trPr>
        <w:tc>
          <w:tcPr>
            <w:tcW w:w="9923" w:type="dxa"/>
            <w:gridSpan w:val="6"/>
          </w:tcPr>
          <w:p w14:paraId="665542DD" w14:textId="77777777" w:rsidR="00CE6ABB" w:rsidRPr="000A370B" w:rsidRDefault="00CE6ABB" w:rsidP="00CE6ABB">
            <w:pPr>
              <w:pStyle w:val="ListParagraph"/>
              <w:ind w:left="0"/>
              <w:jc w:val="center"/>
              <w:rPr>
                <w:b/>
                <w:sz w:val="24"/>
                <w:szCs w:val="24"/>
                <w:lang w:val="id-ID" w:eastAsia="id-ID"/>
              </w:rPr>
            </w:pPr>
            <w:r w:rsidRPr="000A370B">
              <w:rPr>
                <w:b/>
                <w:sz w:val="24"/>
                <w:szCs w:val="24"/>
                <w:lang w:val="id-ID" w:eastAsia="id-ID"/>
              </w:rPr>
              <w:t>Dengan Persetujuan Bersama</w:t>
            </w:r>
          </w:p>
        </w:tc>
      </w:tr>
      <w:tr w:rsidR="00CE6ABB" w:rsidRPr="00766C42" w14:paraId="5C3046E7" w14:textId="77777777" w:rsidTr="00226135">
        <w:trPr>
          <w:gridBefore w:val="1"/>
          <w:wBefore w:w="108" w:type="dxa"/>
        </w:trPr>
        <w:tc>
          <w:tcPr>
            <w:tcW w:w="9923" w:type="dxa"/>
            <w:gridSpan w:val="6"/>
          </w:tcPr>
          <w:p w14:paraId="5692E38C" w14:textId="77777777" w:rsidR="00CE6ABB" w:rsidRPr="000A370B" w:rsidRDefault="00CE6ABB" w:rsidP="00CE6ABB">
            <w:pPr>
              <w:pStyle w:val="ListParagraph"/>
              <w:ind w:left="0"/>
              <w:jc w:val="center"/>
              <w:rPr>
                <w:b/>
                <w:sz w:val="24"/>
                <w:szCs w:val="24"/>
                <w:lang w:eastAsia="id-ID"/>
              </w:rPr>
            </w:pPr>
          </w:p>
        </w:tc>
      </w:tr>
      <w:tr w:rsidR="00CE6ABB" w:rsidRPr="00766C42" w14:paraId="4795AA6A" w14:textId="77777777" w:rsidTr="00226135">
        <w:trPr>
          <w:gridBefore w:val="1"/>
          <w:wBefore w:w="108" w:type="dxa"/>
        </w:trPr>
        <w:tc>
          <w:tcPr>
            <w:tcW w:w="9923" w:type="dxa"/>
            <w:gridSpan w:val="6"/>
          </w:tcPr>
          <w:p w14:paraId="431CEBFA" w14:textId="3698E4F8" w:rsidR="00CE6ABB" w:rsidRPr="00226135" w:rsidRDefault="00CE6ABB" w:rsidP="00CE6ABB">
            <w:pPr>
              <w:pStyle w:val="ListParagraph"/>
              <w:ind w:left="0"/>
              <w:jc w:val="center"/>
              <w:rPr>
                <w:sz w:val="24"/>
                <w:szCs w:val="24"/>
                <w:lang w:eastAsia="id-ID"/>
              </w:rPr>
            </w:pPr>
            <w:r>
              <w:rPr>
                <w:sz w:val="24"/>
                <w:szCs w:val="24"/>
                <w:lang w:val="id-ID" w:eastAsia="id-ID"/>
              </w:rPr>
              <w:t>BADAN PERMUSYAWARATAN DESA</w:t>
            </w:r>
            <w:r w:rsidR="00226135">
              <w:rPr>
                <w:sz w:val="24"/>
                <w:szCs w:val="24"/>
                <w:lang w:eastAsia="id-ID"/>
              </w:rPr>
              <w:t xml:space="preserve"> MONTONG BELAE</w:t>
            </w:r>
          </w:p>
        </w:tc>
      </w:tr>
      <w:tr w:rsidR="00CE6ABB" w:rsidRPr="00766C42" w14:paraId="41E14938" w14:textId="77777777" w:rsidTr="00226135">
        <w:trPr>
          <w:gridBefore w:val="1"/>
          <w:wBefore w:w="108" w:type="dxa"/>
        </w:trPr>
        <w:tc>
          <w:tcPr>
            <w:tcW w:w="9923" w:type="dxa"/>
            <w:gridSpan w:val="6"/>
            <w:vAlign w:val="center"/>
          </w:tcPr>
          <w:p w14:paraId="53B7811E" w14:textId="77777777" w:rsidR="00CE6ABB" w:rsidRPr="00040DE4" w:rsidRDefault="00CE6ABB" w:rsidP="00CE6ABB">
            <w:pPr>
              <w:pStyle w:val="ListParagraph"/>
              <w:ind w:left="0"/>
              <w:jc w:val="center"/>
              <w:rPr>
                <w:sz w:val="24"/>
                <w:szCs w:val="24"/>
                <w:lang w:val="id-ID" w:eastAsia="id-ID"/>
              </w:rPr>
            </w:pPr>
            <w:r>
              <w:rPr>
                <w:sz w:val="24"/>
                <w:szCs w:val="24"/>
                <w:lang w:val="id-ID" w:eastAsia="id-ID"/>
              </w:rPr>
              <w:t>Dan</w:t>
            </w:r>
          </w:p>
        </w:tc>
      </w:tr>
      <w:tr w:rsidR="00CE6ABB" w:rsidRPr="00766C42" w14:paraId="1CDAD2D8" w14:textId="77777777" w:rsidTr="00226135">
        <w:trPr>
          <w:gridBefore w:val="1"/>
          <w:wBefore w:w="108" w:type="dxa"/>
        </w:trPr>
        <w:tc>
          <w:tcPr>
            <w:tcW w:w="9923" w:type="dxa"/>
            <w:gridSpan w:val="6"/>
            <w:vAlign w:val="center"/>
          </w:tcPr>
          <w:p w14:paraId="7AC2C3B4" w14:textId="4B755D32" w:rsidR="00CE6ABB" w:rsidRPr="00226135" w:rsidRDefault="00CE6ABB" w:rsidP="00CE6ABB">
            <w:pPr>
              <w:pStyle w:val="ListParagraph"/>
              <w:ind w:left="0"/>
              <w:jc w:val="center"/>
              <w:rPr>
                <w:sz w:val="24"/>
                <w:szCs w:val="24"/>
                <w:lang w:eastAsia="id-ID"/>
              </w:rPr>
            </w:pPr>
            <w:r>
              <w:rPr>
                <w:sz w:val="24"/>
                <w:szCs w:val="24"/>
                <w:lang w:val="id-ID" w:eastAsia="id-ID"/>
              </w:rPr>
              <w:t xml:space="preserve">KEPALA DESA </w:t>
            </w:r>
            <w:r w:rsidR="00226135">
              <w:rPr>
                <w:sz w:val="24"/>
                <w:szCs w:val="24"/>
                <w:lang w:eastAsia="id-ID"/>
              </w:rPr>
              <w:t>MONTONG BELAE</w:t>
            </w:r>
          </w:p>
        </w:tc>
      </w:tr>
      <w:tr w:rsidR="00CE6ABB" w:rsidRPr="00766C42" w14:paraId="0F4DD4D0" w14:textId="77777777" w:rsidTr="00226135">
        <w:trPr>
          <w:gridBefore w:val="1"/>
          <w:wBefore w:w="108" w:type="dxa"/>
          <w:trHeight w:val="226"/>
        </w:trPr>
        <w:tc>
          <w:tcPr>
            <w:tcW w:w="9923" w:type="dxa"/>
            <w:gridSpan w:val="6"/>
            <w:vAlign w:val="center"/>
          </w:tcPr>
          <w:p w14:paraId="11D76517" w14:textId="77777777" w:rsidR="00CE6ABB" w:rsidRDefault="00CE6ABB" w:rsidP="00CE6ABB">
            <w:pPr>
              <w:pStyle w:val="ListParagraph"/>
              <w:ind w:left="0"/>
              <w:jc w:val="center"/>
              <w:rPr>
                <w:sz w:val="24"/>
                <w:szCs w:val="24"/>
                <w:lang w:eastAsia="id-ID"/>
              </w:rPr>
            </w:pPr>
          </w:p>
        </w:tc>
      </w:tr>
      <w:tr w:rsidR="00CE6ABB" w:rsidRPr="00766C42" w14:paraId="220B5011" w14:textId="77777777" w:rsidTr="00226135">
        <w:trPr>
          <w:gridBefore w:val="1"/>
          <w:wBefore w:w="108" w:type="dxa"/>
          <w:trHeight w:val="371"/>
        </w:trPr>
        <w:tc>
          <w:tcPr>
            <w:tcW w:w="9923" w:type="dxa"/>
            <w:gridSpan w:val="6"/>
            <w:vAlign w:val="center"/>
          </w:tcPr>
          <w:p w14:paraId="37E9DE8B" w14:textId="77777777" w:rsidR="00CE6ABB" w:rsidRPr="00040DE4" w:rsidRDefault="00CE6ABB" w:rsidP="00CE6ABB">
            <w:pPr>
              <w:pStyle w:val="ListParagraph"/>
              <w:ind w:left="0"/>
              <w:jc w:val="center"/>
              <w:rPr>
                <w:sz w:val="24"/>
                <w:szCs w:val="24"/>
                <w:lang w:val="id-ID" w:eastAsia="id-ID"/>
              </w:rPr>
            </w:pPr>
            <w:r>
              <w:rPr>
                <w:sz w:val="24"/>
                <w:szCs w:val="24"/>
                <w:lang w:val="id-ID" w:eastAsia="id-ID"/>
              </w:rPr>
              <w:t>MEMUTUSKAN</w:t>
            </w:r>
          </w:p>
        </w:tc>
      </w:tr>
      <w:tr w:rsidR="00CE6ABB" w:rsidRPr="00F10AAB" w14:paraId="75B2A273" w14:textId="77777777" w:rsidTr="00226135">
        <w:tc>
          <w:tcPr>
            <w:tcW w:w="1671" w:type="dxa"/>
            <w:gridSpan w:val="2"/>
          </w:tcPr>
          <w:p w14:paraId="270B604A" w14:textId="77777777" w:rsidR="00CE6ABB" w:rsidRPr="00F10AAB" w:rsidRDefault="00CE6ABB" w:rsidP="00CE6ABB">
            <w:pPr>
              <w:pStyle w:val="ListParagraph"/>
              <w:tabs>
                <w:tab w:val="left" w:pos="0"/>
              </w:tabs>
              <w:ind w:left="0"/>
              <w:contextualSpacing w:val="0"/>
              <w:jc w:val="both"/>
              <w:rPr>
                <w:sz w:val="24"/>
                <w:szCs w:val="24"/>
              </w:rPr>
            </w:pPr>
            <w:proofErr w:type="spellStart"/>
            <w:r w:rsidRPr="00F10AAB">
              <w:rPr>
                <w:sz w:val="24"/>
                <w:szCs w:val="24"/>
              </w:rPr>
              <w:t>Menetapkan</w:t>
            </w:r>
            <w:proofErr w:type="spellEnd"/>
          </w:p>
          <w:p w14:paraId="7A79AEA0" w14:textId="77777777" w:rsidR="00CE6ABB" w:rsidRPr="00F10AAB" w:rsidRDefault="00CE6ABB" w:rsidP="00CE6ABB">
            <w:pPr>
              <w:pStyle w:val="ListParagraph"/>
              <w:tabs>
                <w:tab w:val="left" w:pos="0"/>
              </w:tabs>
              <w:ind w:left="0"/>
              <w:contextualSpacing w:val="0"/>
              <w:jc w:val="both"/>
              <w:rPr>
                <w:sz w:val="24"/>
                <w:szCs w:val="24"/>
              </w:rPr>
            </w:pPr>
          </w:p>
          <w:p w14:paraId="292D35B9" w14:textId="77777777" w:rsidR="00CE6ABB" w:rsidRPr="00F10AAB" w:rsidRDefault="00CE6ABB" w:rsidP="00CE6ABB">
            <w:pPr>
              <w:pStyle w:val="ListParagraph"/>
              <w:tabs>
                <w:tab w:val="left" w:pos="0"/>
              </w:tabs>
              <w:ind w:left="0"/>
              <w:contextualSpacing w:val="0"/>
              <w:jc w:val="both"/>
              <w:rPr>
                <w:sz w:val="24"/>
                <w:szCs w:val="24"/>
              </w:rPr>
            </w:pPr>
          </w:p>
          <w:p w14:paraId="4672CEF3" w14:textId="77777777" w:rsidR="00CE6ABB" w:rsidRPr="00F10AAB" w:rsidRDefault="00CE6ABB" w:rsidP="00CE6ABB">
            <w:pPr>
              <w:pStyle w:val="ListParagraph"/>
              <w:tabs>
                <w:tab w:val="left" w:pos="0"/>
              </w:tabs>
              <w:ind w:left="0"/>
              <w:contextualSpacing w:val="0"/>
              <w:jc w:val="both"/>
              <w:rPr>
                <w:sz w:val="24"/>
                <w:szCs w:val="24"/>
              </w:rPr>
            </w:pPr>
          </w:p>
          <w:p w14:paraId="3D7A2AD3" w14:textId="77777777" w:rsidR="00CE6ABB" w:rsidRPr="00F10AAB" w:rsidRDefault="00CE6ABB" w:rsidP="00CE6ABB">
            <w:pPr>
              <w:pStyle w:val="ListParagraph"/>
              <w:tabs>
                <w:tab w:val="left" w:pos="0"/>
              </w:tabs>
              <w:ind w:left="0"/>
              <w:contextualSpacing w:val="0"/>
              <w:jc w:val="both"/>
              <w:rPr>
                <w:sz w:val="24"/>
                <w:szCs w:val="24"/>
              </w:rPr>
            </w:pPr>
            <w:r w:rsidRPr="00F10AAB">
              <w:rPr>
                <w:sz w:val="24"/>
                <w:szCs w:val="24"/>
              </w:rPr>
              <w:t>KESATU</w:t>
            </w:r>
          </w:p>
          <w:p w14:paraId="12C9C5BC" w14:textId="77777777" w:rsidR="00CE6ABB" w:rsidRPr="00F10AAB" w:rsidRDefault="00CE6ABB" w:rsidP="00CE6ABB">
            <w:pPr>
              <w:pStyle w:val="ListParagraph"/>
              <w:tabs>
                <w:tab w:val="left" w:pos="0"/>
              </w:tabs>
              <w:ind w:left="0"/>
              <w:contextualSpacing w:val="0"/>
              <w:jc w:val="both"/>
              <w:rPr>
                <w:sz w:val="24"/>
                <w:szCs w:val="24"/>
              </w:rPr>
            </w:pPr>
          </w:p>
          <w:p w14:paraId="61B3720B" w14:textId="77777777" w:rsidR="00CE6ABB" w:rsidRPr="00F10AAB" w:rsidRDefault="00CE6ABB" w:rsidP="00CE6ABB">
            <w:pPr>
              <w:pStyle w:val="ListParagraph"/>
              <w:tabs>
                <w:tab w:val="left" w:pos="0"/>
              </w:tabs>
              <w:ind w:left="0"/>
              <w:contextualSpacing w:val="0"/>
              <w:jc w:val="both"/>
              <w:rPr>
                <w:sz w:val="24"/>
                <w:szCs w:val="24"/>
              </w:rPr>
            </w:pPr>
          </w:p>
          <w:p w14:paraId="3C2B0B67" w14:textId="77777777" w:rsidR="00CE6ABB" w:rsidRPr="00F10AAB" w:rsidRDefault="00CE6ABB" w:rsidP="00CE6ABB">
            <w:pPr>
              <w:pStyle w:val="ListParagraph"/>
              <w:tabs>
                <w:tab w:val="left" w:pos="0"/>
              </w:tabs>
              <w:ind w:left="0"/>
              <w:contextualSpacing w:val="0"/>
              <w:jc w:val="both"/>
              <w:rPr>
                <w:sz w:val="24"/>
                <w:szCs w:val="24"/>
              </w:rPr>
            </w:pPr>
            <w:r w:rsidRPr="00F10AAB">
              <w:rPr>
                <w:sz w:val="24"/>
                <w:szCs w:val="24"/>
              </w:rPr>
              <w:t>KEDUA</w:t>
            </w:r>
          </w:p>
        </w:tc>
        <w:tc>
          <w:tcPr>
            <w:tcW w:w="293" w:type="dxa"/>
            <w:gridSpan w:val="2"/>
          </w:tcPr>
          <w:p w14:paraId="5A614E7A" w14:textId="77777777" w:rsidR="00CE6ABB" w:rsidRPr="00F10AAB" w:rsidRDefault="00CE6ABB" w:rsidP="00CE6ABB">
            <w:pPr>
              <w:pStyle w:val="ListParagraph"/>
              <w:tabs>
                <w:tab w:val="left" w:pos="0"/>
              </w:tabs>
              <w:ind w:left="0"/>
              <w:contextualSpacing w:val="0"/>
              <w:jc w:val="both"/>
              <w:rPr>
                <w:sz w:val="24"/>
                <w:szCs w:val="24"/>
              </w:rPr>
            </w:pPr>
            <w:r w:rsidRPr="00F10AAB">
              <w:rPr>
                <w:sz w:val="24"/>
                <w:szCs w:val="24"/>
              </w:rPr>
              <w:t>:</w:t>
            </w:r>
          </w:p>
          <w:p w14:paraId="620C72EA" w14:textId="77777777" w:rsidR="00CE6ABB" w:rsidRPr="00F10AAB" w:rsidRDefault="00CE6ABB" w:rsidP="00CE6ABB">
            <w:pPr>
              <w:pStyle w:val="ListParagraph"/>
              <w:tabs>
                <w:tab w:val="left" w:pos="0"/>
              </w:tabs>
              <w:ind w:left="0"/>
              <w:contextualSpacing w:val="0"/>
              <w:jc w:val="both"/>
              <w:rPr>
                <w:sz w:val="24"/>
                <w:szCs w:val="24"/>
              </w:rPr>
            </w:pPr>
          </w:p>
          <w:p w14:paraId="12A1579F" w14:textId="77777777" w:rsidR="00CE6ABB" w:rsidRPr="00F10AAB" w:rsidRDefault="00CE6ABB" w:rsidP="00CE6ABB">
            <w:pPr>
              <w:pStyle w:val="ListParagraph"/>
              <w:tabs>
                <w:tab w:val="left" w:pos="0"/>
              </w:tabs>
              <w:ind w:left="0"/>
              <w:contextualSpacing w:val="0"/>
              <w:jc w:val="both"/>
              <w:rPr>
                <w:sz w:val="24"/>
                <w:szCs w:val="24"/>
              </w:rPr>
            </w:pPr>
          </w:p>
          <w:p w14:paraId="52AB35B8" w14:textId="77777777" w:rsidR="00CE6ABB" w:rsidRPr="00F10AAB" w:rsidRDefault="00CE6ABB" w:rsidP="00CE6ABB">
            <w:pPr>
              <w:pStyle w:val="ListParagraph"/>
              <w:tabs>
                <w:tab w:val="left" w:pos="0"/>
              </w:tabs>
              <w:ind w:left="0"/>
              <w:contextualSpacing w:val="0"/>
              <w:jc w:val="both"/>
              <w:rPr>
                <w:sz w:val="24"/>
                <w:szCs w:val="24"/>
              </w:rPr>
            </w:pPr>
          </w:p>
          <w:p w14:paraId="0D38AE36" w14:textId="77777777" w:rsidR="00CE6ABB" w:rsidRPr="00F10AAB" w:rsidRDefault="00CE6ABB" w:rsidP="00CE6ABB">
            <w:pPr>
              <w:pStyle w:val="ListParagraph"/>
              <w:tabs>
                <w:tab w:val="left" w:pos="0"/>
              </w:tabs>
              <w:ind w:left="0"/>
              <w:contextualSpacing w:val="0"/>
              <w:jc w:val="both"/>
              <w:rPr>
                <w:sz w:val="24"/>
                <w:szCs w:val="24"/>
              </w:rPr>
            </w:pPr>
            <w:r w:rsidRPr="00F10AAB">
              <w:rPr>
                <w:sz w:val="24"/>
                <w:szCs w:val="24"/>
              </w:rPr>
              <w:t>:</w:t>
            </w:r>
          </w:p>
          <w:p w14:paraId="52800357" w14:textId="77777777" w:rsidR="00CE6ABB" w:rsidRPr="00F10AAB" w:rsidRDefault="00CE6ABB" w:rsidP="00CE6ABB">
            <w:pPr>
              <w:pStyle w:val="ListParagraph"/>
              <w:tabs>
                <w:tab w:val="left" w:pos="0"/>
              </w:tabs>
              <w:ind w:left="0"/>
              <w:contextualSpacing w:val="0"/>
              <w:jc w:val="both"/>
              <w:rPr>
                <w:sz w:val="24"/>
                <w:szCs w:val="24"/>
              </w:rPr>
            </w:pPr>
          </w:p>
          <w:p w14:paraId="140D0384" w14:textId="77777777" w:rsidR="00CE6ABB" w:rsidRPr="00F10AAB" w:rsidRDefault="00CE6ABB" w:rsidP="00CE6ABB">
            <w:pPr>
              <w:pStyle w:val="ListParagraph"/>
              <w:tabs>
                <w:tab w:val="left" w:pos="0"/>
              </w:tabs>
              <w:ind w:left="0"/>
              <w:contextualSpacing w:val="0"/>
              <w:jc w:val="both"/>
              <w:rPr>
                <w:sz w:val="24"/>
                <w:szCs w:val="24"/>
              </w:rPr>
            </w:pPr>
          </w:p>
          <w:p w14:paraId="524C8970" w14:textId="77777777" w:rsidR="00CE6ABB" w:rsidRPr="00F10AAB" w:rsidRDefault="00CE6ABB" w:rsidP="00CE6ABB">
            <w:pPr>
              <w:pStyle w:val="ListParagraph"/>
              <w:tabs>
                <w:tab w:val="left" w:pos="0"/>
              </w:tabs>
              <w:ind w:left="0"/>
              <w:contextualSpacing w:val="0"/>
              <w:jc w:val="both"/>
              <w:rPr>
                <w:sz w:val="24"/>
                <w:szCs w:val="24"/>
              </w:rPr>
            </w:pPr>
            <w:r w:rsidRPr="00F10AAB">
              <w:rPr>
                <w:sz w:val="24"/>
                <w:szCs w:val="24"/>
              </w:rPr>
              <w:t>:</w:t>
            </w:r>
          </w:p>
        </w:tc>
        <w:tc>
          <w:tcPr>
            <w:tcW w:w="8067" w:type="dxa"/>
            <w:gridSpan w:val="3"/>
          </w:tcPr>
          <w:p w14:paraId="5D416727" w14:textId="0E092A1A" w:rsidR="00CE6ABB" w:rsidRPr="00F10AAB" w:rsidRDefault="00CE6ABB" w:rsidP="00CE6ABB">
            <w:pPr>
              <w:ind w:right="-108"/>
              <w:rPr>
                <w:sz w:val="24"/>
                <w:szCs w:val="24"/>
              </w:rPr>
            </w:pPr>
            <w:r w:rsidRPr="00F10AAB">
              <w:rPr>
                <w:sz w:val="24"/>
                <w:szCs w:val="24"/>
              </w:rPr>
              <w:t xml:space="preserve">PERSETUJUAN ATAS RANCANGAN PERATURAN DESA </w:t>
            </w:r>
            <w:r w:rsidR="00226135">
              <w:rPr>
                <w:sz w:val="24"/>
                <w:szCs w:val="24"/>
              </w:rPr>
              <w:t xml:space="preserve">MONTONG BELAE </w:t>
            </w:r>
            <w:r>
              <w:rPr>
                <w:sz w:val="24"/>
                <w:szCs w:val="24"/>
                <w:lang w:val="id-ID"/>
              </w:rPr>
              <w:t>N</w:t>
            </w:r>
            <w:r w:rsidRPr="00F10AAB">
              <w:rPr>
                <w:sz w:val="24"/>
                <w:szCs w:val="24"/>
              </w:rPr>
              <w:t xml:space="preserve">OMOR </w:t>
            </w:r>
            <w:r w:rsidR="00226135">
              <w:rPr>
                <w:sz w:val="24"/>
                <w:szCs w:val="24"/>
              </w:rPr>
              <w:t>05</w:t>
            </w:r>
            <w:r w:rsidRPr="00F10AAB">
              <w:rPr>
                <w:sz w:val="24"/>
                <w:szCs w:val="24"/>
              </w:rPr>
              <w:t xml:space="preserve"> TAHUN 202</w:t>
            </w:r>
            <w:r w:rsidR="00226135">
              <w:rPr>
                <w:sz w:val="24"/>
                <w:szCs w:val="24"/>
              </w:rPr>
              <w:t>1</w:t>
            </w:r>
            <w:r w:rsidRPr="00F10AAB">
              <w:rPr>
                <w:sz w:val="24"/>
                <w:szCs w:val="24"/>
              </w:rPr>
              <w:t xml:space="preserve"> TENTANG </w:t>
            </w:r>
            <w:r>
              <w:rPr>
                <w:sz w:val="24"/>
                <w:szCs w:val="24"/>
                <w:lang w:eastAsia="id-ID"/>
              </w:rPr>
              <w:t>PENCEGAHAN PERKAWINAN PADA USIA ANAK</w:t>
            </w:r>
            <w:r>
              <w:rPr>
                <w:sz w:val="24"/>
                <w:szCs w:val="24"/>
                <w:lang w:val="id-ID" w:eastAsia="id-ID"/>
              </w:rPr>
              <w:t xml:space="preserve"> </w:t>
            </w:r>
          </w:p>
          <w:p w14:paraId="311F185D" w14:textId="77777777" w:rsidR="00CE6ABB" w:rsidRDefault="00CE6ABB" w:rsidP="00CE6ABB">
            <w:pPr>
              <w:ind w:right="34"/>
              <w:jc w:val="both"/>
              <w:rPr>
                <w:sz w:val="24"/>
                <w:szCs w:val="24"/>
                <w:lang w:val="id-ID"/>
              </w:rPr>
            </w:pPr>
          </w:p>
          <w:p w14:paraId="10F66F6B" w14:textId="5860CDC6" w:rsidR="00CE6ABB" w:rsidRPr="00F10AAB" w:rsidRDefault="00CE6ABB" w:rsidP="00CE6ABB">
            <w:pPr>
              <w:ind w:right="34"/>
              <w:jc w:val="both"/>
              <w:rPr>
                <w:sz w:val="24"/>
                <w:szCs w:val="24"/>
              </w:rPr>
            </w:pPr>
            <w:proofErr w:type="spellStart"/>
            <w:r w:rsidRPr="00F10AAB">
              <w:rPr>
                <w:sz w:val="24"/>
                <w:szCs w:val="24"/>
              </w:rPr>
              <w:t>Menyetujui</w:t>
            </w:r>
            <w:proofErr w:type="spellEnd"/>
            <w:r w:rsidRPr="00F10AAB">
              <w:rPr>
                <w:sz w:val="24"/>
                <w:szCs w:val="24"/>
              </w:rPr>
              <w:t xml:space="preserve"> </w:t>
            </w:r>
            <w:proofErr w:type="spellStart"/>
            <w:r w:rsidRPr="00F10AAB">
              <w:rPr>
                <w:sz w:val="24"/>
                <w:szCs w:val="24"/>
              </w:rPr>
              <w:t>Rancangan</w:t>
            </w:r>
            <w:proofErr w:type="spellEnd"/>
            <w:r w:rsidRPr="00F10AAB">
              <w:rPr>
                <w:sz w:val="24"/>
                <w:szCs w:val="24"/>
              </w:rPr>
              <w:t xml:space="preserve"> </w:t>
            </w:r>
            <w:proofErr w:type="spellStart"/>
            <w:r w:rsidRPr="00F10AAB">
              <w:rPr>
                <w:sz w:val="24"/>
                <w:szCs w:val="24"/>
              </w:rPr>
              <w:t>Peraturan</w:t>
            </w:r>
            <w:proofErr w:type="spellEnd"/>
            <w:r w:rsidRPr="00F10AAB">
              <w:rPr>
                <w:sz w:val="24"/>
                <w:szCs w:val="24"/>
              </w:rPr>
              <w:t xml:space="preserve"> </w:t>
            </w:r>
            <w:proofErr w:type="spellStart"/>
            <w:r w:rsidRPr="00F10AAB">
              <w:rPr>
                <w:sz w:val="24"/>
                <w:szCs w:val="24"/>
              </w:rPr>
              <w:t>Desa</w:t>
            </w:r>
            <w:proofErr w:type="spellEnd"/>
            <w:r w:rsidRPr="00F10AAB">
              <w:rPr>
                <w:sz w:val="24"/>
                <w:szCs w:val="24"/>
              </w:rPr>
              <w:t xml:space="preserve"> </w:t>
            </w:r>
            <w:r w:rsidR="00226135">
              <w:rPr>
                <w:sz w:val="24"/>
                <w:szCs w:val="24"/>
              </w:rPr>
              <w:t>Montong Belae</w:t>
            </w:r>
            <w:r w:rsidRPr="00F10AAB">
              <w:rPr>
                <w:sz w:val="24"/>
                <w:szCs w:val="24"/>
              </w:rPr>
              <w:t xml:space="preserve"> </w:t>
            </w:r>
            <w:proofErr w:type="spellStart"/>
            <w:r w:rsidRPr="00F10AAB">
              <w:rPr>
                <w:sz w:val="24"/>
                <w:szCs w:val="24"/>
              </w:rPr>
              <w:t>Nomor</w:t>
            </w:r>
            <w:proofErr w:type="spellEnd"/>
            <w:r w:rsidR="00226135">
              <w:rPr>
                <w:sz w:val="24"/>
                <w:szCs w:val="24"/>
              </w:rPr>
              <w:t xml:space="preserve"> 05 </w:t>
            </w:r>
            <w:proofErr w:type="spellStart"/>
            <w:r w:rsidRPr="00F10AAB">
              <w:rPr>
                <w:sz w:val="24"/>
                <w:szCs w:val="24"/>
              </w:rPr>
              <w:t>Tahun</w:t>
            </w:r>
            <w:proofErr w:type="spellEnd"/>
            <w:r w:rsidRPr="00F10AAB">
              <w:rPr>
                <w:sz w:val="24"/>
                <w:szCs w:val="24"/>
              </w:rPr>
              <w:t xml:space="preserve"> 202</w:t>
            </w:r>
            <w:r>
              <w:rPr>
                <w:sz w:val="24"/>
                <w:szCs w:val="24"/>
                <w:lang w:val="id-ID"/>
              </w:rPr>
              <w:t>1</w:t>
            </w:r>
            <w:r w:rsidRPr="00F10AAB">
              <w:rPr>
                <w:sz w:val="24"/>
                <w:szCs w:val="24"/>
              </w:rPr>
              <w:t xml:space="preserve"> </w:t>
            </w:r>
            <w:proofErr w:type="spellStart"/>
            <w:r w:rsidRPr="00F10AAB">
              <w:rPr>
                <w:sz w:val="24"/>
                <w:szCs w:val="24"/>
              </w:rPr>
              <w:t>tentang</w:t>
            </w:r>
            <w:proofErr w:type="spellEnd"/>
            <w:r w:rsidRPr="00F10AAB">
              <w:rPr>
                <w:sz w:val="24"/>
                <w:szCs w:val="24"/>
              </w:rPr>
              <w:t xml:space="preserve"> </w:t>
            </w:r>
            <w:r>
              <w:rPr>
                <w:sz w:val="24"/>
                <w:szCs w:val="24"/>
                <w:lang w:val="id-ID"/>
              </w:rPr>
              <w:t>p</w:t>
            </w:r>
            <w:proofErr w:type="spellStart"/>
            <w:r w:rsidRPr="00F10AAB">
              <w:rPr>
                <w:sz w:val="24"/>
                <w:szCs w:val="24"/>
              </w:rPr>
              <w:t>enyelenggaraan</w:t>
            </w:r>
            <w:proofErr w:type="spellEnd"/>
            <w:r w:rsidRPr="00F10AAB">
              <w:rPr>
                <w:sz w:val="24"/>
                <w:szCs w:val="24"/>
              </w:rPr>
              <w:t xml:space="preserve"> </w:t>
            </w:r>
            <w:r>
              <w:rPr>
                <w:sz w:val="24"/>
                <w:szCs w:val="24"/>
                <w:lang w:val="id-ID"/>
              </w:rPr>
              <w:t>pencegahan perkawian usia Anak</w:t>
            </w:r>
            <w:r w:rsidRPr="00F10AAB">
              <w:rPr>
                <w:sz w:val="24"/>
                <w:szCs w:val="24"/>
              </w:rPr>
              <w:t xml:space="preserve"> </w:t>
            </w:r>
            <w:proofErr w:type="spellStart"/>
            <w:r w:rsidRPr="00F10AAB">
              <w:rPr>
                <w:sz w:val="24"/>
                <w:szCs w:val="24"/>
              </w:rPr>
              <w:t>menjadi</w:t>
            </w:r>
            <w:proofErr w:type="spellEnd"/>
            <w:r w:rsidRPr="00F10AAB">
              <w:rPr>
                <w:sz w:val="24"/>
                <w:szCs w:val="24"/>
              </w:rPr>
              <w:t xml:space="preserve"> </w:t>
            </w:r>
            <w:proofErr w:type="spellStart"/>
            <w:r w:rsidRPr="00F10AAB">
              <w:rPr>
                <w:sz w:val="24"/>
                <w:szCs w:val="24"/>
              </w:rPr>
              <w:t>Peraturan</w:t>
            </w:r>
            <w:proofErr w:type="spellEnd"/>
            <w:r w:rsidRPr="00F10AAB">
              <w:rPr>
                <w:sz w:val="24"/>
                <w:szCs w:val="24"/>
              </w:rPr>
              <w:t xml:space="preserve"> </w:t>
            </w:r>
            <w:proofErr w:type="spellStart"/>
            <w:r w:rsidRPr="00F10AAB">
              <w:rPr>
                <w:sz w:val="24"/>
                <w:szCs w:val="24"/>
              </w:rPr>
              <w:t>Desa</w:t>
            </w:r>
            <w:proofErr w:type="spellEnd"/>
          </w:p>
          <w:p w14:paraId="591D2839" w14:textId="77777777" w:rsidR="00CE6ABB" w:rsidRDefault="00CE6ABB" w:rsidP="00CE6ABB">
            <w:pPr>
              <w:pStyle w:val="ListParagraph"/>
              <w:tabs>
                <w:tab w:val="left" w:pos="0"/>
              </w:tabs>
              <w:ind w:left="0" w:right="34"/>
              <w:contextualSpacing w:val="0"/>
              <w:jc w:val="both"/>
              <w:rPr>
                <w:sz w:val="24"/>
                <w:szCs w:val="24"/>
                <w:lang w:val="id-ID"/>
              </w:rPr>
            </w:pPr>
          </w:p>
          <w:p w14:paraId="4654653D" w14:textId="77777777" w:rsidR="00CE6ABB" w:rsidRDefault="00CE6ABB" w:rsidP="00CE6ABB">
            <w:pPr>
              <w:pStyle w:val="ListParagraph"/>
              <w:tabs>
                <w:tab w:val="left" w:pos="0"/>
              </w:tabs>
              <w:ind w:left="0" w:right="34"/>
              <w:contextualSpacing w:val="0"/>
              <w:jc w:val="both"/>
              <w:rPr>
                <w:sz w:val="24"/>
                <w:szCs w:val="24"/>
              </w:rPr>
            </w:pPr>
            <w:r w:rsidRPr="00F10AAB">
              <w:rPr>
                <w:sz w:val="24"/>
                <w:szCs w:val="24"/>
              </w:rPr>
              <w:t xml:space="preserve">Keputusan </w:t>
            </w:r>
            <w:proofErr w:type="spellStart"/>
            <w:r w:rsidRPr="00F10AAB">
              <w:rPr>
                <w:sz w:val="24"/>
                <w:szCs w:val="24"/>
              </w:rPr>
              <w:t>ini</w:t>
            </w:r>
            <w:proofErr w:type="spellEnd"/>
            <w:r w:rsidRPr="00F10AAB">
              <w:rPr>
                <w:sz w:val="24"/>
                <w:szCs w:val="24"/>
              </w:rPr>
              <w:t xml:space="preserve"> </w:t>
            </w:r>
            <w:proofErr w:type="spellStart"/>
            <w:r w:rsidRPr="00F10AAB">
              <w:rPr>
                <w:sz w:val="24"/>
                <w:szCs w:val="24"/>
              </w:rPr>
              <w:t>berlaku</w:t>
            </w:r>
            <w:proofErr w:type="spellEnd"/>
            <w:r w:rsidRPr="00F10AAB">
              <w:rPr>
                <w:sz w:val="24"/>
                <w:szCs w:val="24"/>
              </w:rPr>
              <w:t xml:space="preserve"> </w:t>
            </w:r>
            <w:proofErr w:type="spellStart"/>
            <w:r w:rsidRPr="00F10AAB">
              <w:rPr>
                <w:sz w:val="24"/>
                <w:szCs w:val="24"/>
              </w:rPr>
              <w:t>sejak</w:t>
            </w:r>
            <w:proofErr w:type="spellEnd"/>
            <w:r w:rsidRPr="00F10AAB">
              <w:rPr>
                <w:sz w:val="24"/>
                <w:szCs w:val="24"/>
              </w:rPr>
              <w:t xml:space="preserve"> </w:t>
            </w:r>
            <w:proofErr w:type="spellStart"/>
            <w:r w:rsidRPr="00F10AAB">
              <w:rPr>
                <w:sz w:val="24"/>
                <w:szCs w:val="24"/>
              </w:rPr>
              <w:t>tanggal</w:t>
            </w:r>
            <w:proofErr w:type="spellEnd"/>
            <w:r w:rsidRPr="00F10AAB">
              <w:rPr>
                <w:sz w:val="24"/>
                <w:szCs w:val="24"/>
              </w:rPr>
              <w:t xml:space="preserve"> </w:t>
            </w:r>
            <w:proofErr w:type="spellStart"/>
            <w:r w:rsidRPr="00F10AAB">
              <w:rPr>
                <w:sz w:val="24"/>
                <w:szCs w:val="24"/>
              </w:rPr>
              <w:t>ditetapkan</w:t>
            </w:r>
            <w:proofErr w:type="spellEnd"/>
            <w:r w:rsidRPr="00F10AAB">
              <w:rPr>
                <w:sz w:val="24"/>
                <w:szCs w:val="24"/>
              </w:rPr>
              <w:t xml:space="preserve"> </w:t>
            </w:r>
            <w:proofErr w:type="spellStart"/>
            <w:r w:rsidRPr="00F10AAB">
              <w:rPr>
                <w:sz w:val="24"/>
                <w:szCs w:val="24"/>
              </w:rPr>
              <w:t>dengan</w:t>
            </w:r>
            <w:proofErr w:type="spellEnd"/>
            <w:r w:rsidRPr="00F10AAB">
              <w:rPr>
                <w:sz w:val="24"/>
                <w:szCs w:val="24"/>
              </w:rPr>
              <w:t xml:space="preserve"> </w:t>
            </w:r>
            <w:proofErr w:type="spellStart"/>
            <w:r w:rsidRPr="00F10AAB">
              <w:rPr>
                <w:sz w:val="24"/>
                <w:szCs w:val="24"/>
              </w:rPr>
              <w:t>ketentuan</w:t>
            </w:r>
            <w:proofErr w:type="spellEnd"/>
            <w:r w:rsidRPr="00F10AAB">
              <w:rPr>
                <w:sz w:val="24"/>
                <w:szCs w:val="24"/>
              </w:rPr>
              <w:t xml:space="preserve"> </w:t>
            </w:r>
            <w:proofErr w:type="spellStart"/>
            <w:r w:rsidRPr="00F10AAB">
              <w:rPr>
                <w:sz w:val="24"/>
                <w:szCs w:val="24"/>
              </w:rPr>
              <w:t>apabila</w:t>
            </w:r>
            <w:proofErr w:type="spellEnd"/>
            <w:r w:rsidRPr="00F10AAB">
              <w:rPr>
                <w:sz w:val="24"/>
                <w:szCs w:val="24"/>
              </w:rPr>
              <w:t xml:space="preserve"> </w:t>
            </w:r>
            <w:proofErr w:type="spellStart"/>
            <w:r w:rsidRPr="00F10AAB">
              <w:rPr>
                <w:sz w:val="24"/>
                <w:szCs w:val="24"/>
              </w:rPr>
              <w:t>terdapat</w:t>
            </w:r>
            <w:proofErr w:type="spellEnd"/>
            <w:r w:rsidRPr="00F10AAB">
              <w:rPr>
                <w:sz w:val="24"/>
                <w:szCs w:val="24"/>
              </w:rPr>
              <w:t xml:space="preserve"> </w:t>
            </w:r>
            <w:proofErr w:type="spellStart"/>
            <w:r w:rsidRPr="00F10AAB">
              <w:rPr>
                <w:sz w:val="24"/>
                <w:szCs w:val="24"/>
              </w:rPr>
              <w:t>kekeliruan</w:t>
            </w:r>
            <w:proofErr w:type="spellEnd"/>
            <w:r w:rsidRPr="00F10AAB">
              <w:rPr>
                <w:sz w:val="24"/>
                <w:szCs w:val="24"/>
              </w:rPr>
              <w:t xml:space="preserve"> di </w:t>
            </w:r>
            <w:proofErr w:type="spellStart"/>
            <w:r w:rsidRPr="00F10AAB">
              <w:rPr>
                <w:sz w:val="24"/>
                <w:szCs w:val="24"/>
              </w:rPr>
              <w:t>dalamnya</w:t>
            </w:r>
            <w:proofErr w:type="spellEnd"/>
            <w:r w:rsidRPr="00F10AAB">
              <w:rPr>
                <w:sz w:val="24"/>
                <w:szCs w:val="24"/>
              </w:rPr>
              <w:t xml:space="preserve"> </w:t>
            </w:r>
            <w:proofErr w:type="spellStart"/>
            <w:r w:rsidRPr="00F10AAB">
              <w:rPr>
                <w:sz w:val="24"/>
                <w:szCs w:val="24"/>
              </w:rPr>
              <w:t>akan</w:t>
            </w:r>
            <w:proofErr w:type="spellEnd"/>
            <w:r w:rsidRPr="00F10AAB">
              <w:rPr>
                <w:sz w:val="24"/>
                <w:szCs w:val="24"/>
              </w:rPr>
              <w:t xml:space="preserve"> </w:t>
            </w:r>
            <w:proofErr w:type="spellStart"/>
            <w:r w:rsidRPr="00F10AAB">
              <w:rPr>
                <w:sz w:val="24"/>
                <w:szCs w:val="24"/>
              </w:rPr>
              <w:t>dilakukan</w:t>
            </w:r>
            <w:proofErr w:type="spellEnd"/>
            <w:r w:rsidRPr="00F10AAB">
              <w:rPr>
                <w:sz w:val="24"/>
                <w:szCs w:val="24"/>
              </w:rPr>
              <w:t xml:space="preserve"> </w:t>
            </w:r>
            <w:proofErr w:type="spellStart"/>
            <w:r w:rsidRPr="00F10AAB">
              <w:rPr>
                <w:sz w:val="24"/>
                <w:szCs w:val="24"/>
              </w:rPr>
              <w:t>perbaikan</w:t>
            </w:r>
            <w:proofErr w:type="spellEnd"/>
            <w:r w:rsidRPr="00F10AAB">
              <w:rPr>
                <w:sz w:val="24"/>
                <w:szCs w:val="24"/>
              </w:rPr>
              <w:t xml:space="preserve"> </w:t>
            </w:r>
            <w:proofErr w:type="spellStart"/>
            <w:r w:rsidRPr="00F10AAB">
              <w:rPr>
                <w:sz w:val="24"/>
                <w:szCs w:val="24"/>
              </w:rPr>
              <w:t>sebagaimana</w:t>
            </w:r>
            <w:proofErr w:type="spellEnd"/>
            <w:r w:rsidRPr="00F10AAB">
              <w:rPr>
                <w:sz w:val="24"/>
                <w:szCs w:val="24"/>
              </w:rPr>
              <w:t xml:space="preserve"> </w:t>
            </w:r>
            <w:proofErr w:type="spellStart"/>
            <w:r w:rsidRPr="00F10AAB">
              <w:rPr>
                <w:sz w:val="24"/>
                <w:szCs w:val="24"/>
              </w:rPr>
              <w:t>mestinya</w:t>
            </w:r>
            <w:proofErr w:type="spellEnd"/>
            <w:r w:rsidRPr="00F10AAB">
              <w:rPr>
                <w:sz w:val="24"/>
                <w:szCs w:val="24"/>
              </w:rPr>
              <w:t>.</w:t>
            </w:r>
          </w:p>
          <w:p w14:paraId="4E9CF011" w14:textId="499DD07F" w:rsidR="00226135" w:rsidRPr="00F10AAB" w:rsidRDefault="00226135" w:rsidP="00CE6ABB">
            <w:pPr>
              <w:pStyle w:val="ListParagraph"/>
              <w:tabs>
                <w:tab w:val="left" w:pos="0"/>
              </w:tabs>
              <w:ind w:left="0" w:right="34"/>
              <w:contextualSpacing w:val="0"/>
              <w:jc w:val="both"/>
              <w:rPr>
                <w:sz w:val="24"/>
                <w:szCs w:val="24"/>
              </w:rPr>
            </w:pPr>
          </w:p>
        </w:tc>
      </w:tr>
      <w:tr w:rsidR="00CE6ABB" w:rsidRPr="00F10AAB" w14:paraId="00480B39" w14:textId="77777777" w:rsidTr="00226135">
        <w:tc>
          <w:tcPr>
            <w:tcW w:w="3652" w:type="dxa"/>
            <w:gridSpan w:val="6"/>
          </w:tcPr>
          <w:p w14:paraId="610F13A8" w14:textId="77777777" w:rsidR="00CE6ABB" w:rsidRPr="00F10AAB" w:rsidRDefault="00CE6ABB" w:rsidP="00CE6ABB">
            <w:pPr>
              <w:pStyle w:val="ListParagraph"/>
              <w:tabs>
                <w:tab w:val="left" w:pos="0"/>
              </w:tabs>
              <w:spacing w:line="360" w:lineRule="auto"/>
              <w:ind w:left="0"/>
              <w:jc w:val="both"/>
              <w:rPr>
                <w:rFonts w:ascii="Bookman Old Style" w:hAnsi="Bookman Old Style"/>
                <w:sz w:val="24"/>
                <w:szCs w:val="24"/>
              </w:rPr>
            </w:pPr>
          </w:p>
        </w:tc>
        <w:tc>
          <w:tcPr>
            <w:tcW w:w="6379" w:type="dxa"/>
          </w:tcPr>
          <w:p w14:paraId="1A71F3DE" w14:textId="67C02E27" w:rsidR="00CE6ABB" w:rsidRPr="00226135" w:rsidRDefault="00CE6ABB" w:rsidP="00CE6ABB">
            <w:pPr>
              <w:pStyle w:val="ListParagraph"/>
              <w:tabs>
                <w:tab w:val="left" w:pos="0"/>
              </w:tabs>
              <w:ind w:left="0"/>
              <w:contextualSpacing w:val="0"/>
              <w:jc w:val="both"/>
              <w:rPr>
                <w:sz w:val="24"/>
                <w:szCs w:val="24"/>
              </w:rPr>
            </w:pPr>
            <w:r>
              <w:rPr>
                <w:sz w:val="24"/>
                <w:szCs w:val="24"/>
              </w:rPr>
              <w:t xml:space="preserve">   </w:t>
            </w:r>
            <w:r w:rsidR="00226135">
              <w:rPr>
                <w:sz w:val="24"/>
                <w:szCs w:val="24"/>
              </w:rPr>
              <w:t xml:space="preserve">                                          </w:t>
            </w:r>
            <w:r>
              <w:rPr>
                <w:sz w:val="24"/>
                <w:szCs w:val="24"/>
              </w:rPr>
              <w:t xml:space="preserve"> </w:t>
            </w:r>
            <w:proofErr w:type="spellStart"/>
            <w:r>
              <w:rPr>
                <w:sz w:val="24"/>
                <w:szCs w:val="24"/>
              </w:rPr>
              <w:t>Ditetapkan</w:t>
            </w:r>
            <w:proofErr w:type="spellEnd"/>
            <w:r>
              <w:rPr>
                <w:sz w:val="24"/>
                <w:szCs w:val="24"/>
              </w:rPr>
              <w:t xml:space="preserve"> di</w:t>
            </w:r>
            <w:r>
              <w:rPr>
                <w:sz w:val="24"/>
                <w:szCs w:val="24"/>
                <w:lang w:val="id-ID"/>
              </w:rPr>
              <w:t xml:space="preserve"> </w:t>
            </w:r>
            <w:r w:rsidR="00226135">
              <w:rPr>
                <w:sz w:val="24"/>
                <w:szCs w:val="24"/>
              </w:rPr>
              <w:t>Montong Belae</w:t>
            </w:r>
          </w:p>
          <w:p w14:paraId="170B4AC1" w14:textId="77777777" w:rsidR="00CE6ABB" w:rsidRDefault="00CE6ABB" w:rsidP="00CE6ABB">
            <w:pPr>
              <w:pStyle w:val="ListParagraph"/>
              <w:tabs>
                <w:tab w:val="left" w:pos="0"/>
              </w:tabs>
              <w:ind w:left="0"/>
              <w:contextualSpacing w:val="0"/>
              <w:jc w:val="both"/>
              <w:rPr>
                <w:sz w:val="24"/>
                <w:szCs w:val="24"/>
                <w:lang w:val="id-ID"/>
              </w:rPr>
            </w:pPr>
            <w:r w:rsidRPr="00F10AAB">
              <w:rPr>
                <w:sz w:val="24"/>
                <w:szCs w:val="24"/>
              </w:rPr>
              <w:t xml:space="preserve">   </w:t>
            </w:r>
            <w:r w:rsidR="00226135">
              <w:rPr>
                <w:sz w:val="24"/>
                <w:szCs w:val="24"/>
              </w:rPr>
              <w:t xml:space="preserve">                                          </w:t>
            </w:r>
            <w:r w:rsidRPr="00F10AAB">
              <w:rPr>
                <w:sz w:val="24"/>
                <w:szCs w:val="24"/>
              </w:rPr>
              <w:t xml:space="preserve"> Pada </w:t>
            </w:r>
            <w:proofErr w:type="spellStart"/>
            <w:proofErr w:type="gramStart"/>
            <w:r w:rsidRPr="00F10AAB">
              <w:rPr>
                <w:sz w:val="24"/>
                <w:szCs w:val="24"/>
              </w:rPr>
              <w:t>tanggal</w:t>
            </w:r>
            <w:proofErr w:type="spellEnd"/>
            <w:r>
              <w:rPr>
                <w:sz w:val="24"/>
                <w:szCs w:val="24"/>
              </w:rPr>
              <w:t xml:space="preserve"> :</w:t>
            </w:r>
            <w:proofErr w:type="gramEnd"/>
            <w:r>
              <w:rPr>
                <w:sz w:val="24"/>
                <w:szCs w:val="24"/>
              </w:rPr>
              <w:t xml:space="preserve">         </w:t>
            </w:r>
            <w:proofErr w:type="spellStart"/>
            <w:r w:rsidR="00226135">
              <w:rPr>
                <w:sz w:val="24"/>
                <w:szCs w:val="24"/>
              </w:rPr>
              <w:t>Maret</w:t>
            </w:r>
            <w:proofErr w:type="spellEnd"/>
            <w:r w:rsidR="00226135">
              <w:rPr>
                <w:sz w:val="24"/>
                <w:szCs w:val="24"/>
              </w:rPr>
              <w:t xml:space="preserve"> </w:t>
            </w:r>
            <w:r>
              <w:rPr>
                <w:sz w:val="24"/>
                <w:szCs w:val="24"/>
              </w:rPr>
              <w:t>202</w:t>
            </w:r>
            <w:r>
              <w:rPr>
                <w:sz w:val="24"/>
                <w:szCs w:val="24"/>
                <w:lang w:val="id-ID"/>
              </w:rPr>
              <w:t>1</w:t>
            </w:r>
          </w:p>
          <w:p w14:paraId="20A54B57" w14:textId="2EBCAB7B" w:rsidR="00226135" w:rsidRPr="00CE6ABB" w:rsidRDefault="00226135" w:rsidP="00CE6ABB">
            <w:pPr>
              <w:pStyle w:val="ListParagraph"/>
              <w:tabs>
                <w:tab w:val="left" w:pos="0"/>
              </w:tabs>
              <w:ind w:left="0"/>
              <w:contextualSpacing w:val="0"/>
              <w:jc w:val="both"/>
              <w:rPr>
                <w:sz w:val="24"/>
                <w:szCs w:val="24"/>
                <w:lang w:val="id-ID"/>
              </w:rPr>
            </w:pPr>
          </w:p>
        </w:tc>
      </w:tr>
      <w:tr w:rsidR="00CE6ABB" w:rsidRPr="00F10AAB" w14:paraId="0F9AD71C" w14:textId="77777777" w:rsidTr="00226135">
        <w:tc>
          <w:tcPr>
            <w:tcW w:w="3652" w:type="dxa"/>
            <w:gridSpan w:val="6"/>
          </w:tcPr>
          <w:p w14:paraId="66E3292D" w14:textId="23674B2E" w:rsidR="00CE6ABB" w:rsidRPr="00F10AAB" w:rsidRDefault="00226135" w:rsidP="00CE6ABB">
            <w:pPr>
              <w:pStyle w:val="ListParagraph"/>
              <w:tabs>
                <w:tab w:val="left" w:pos="0"/>
              </w:tabs>
              <w:spacing w:line="360" w:lineRule="auto"/>
              <w:ind w:left="0"/>
              <w:jc w:val="center"/>
              <w:rPr>
                <w:rFonts w:ascii="Bookman Old Style" w:hAnsi="Bookman Old Style"/>
                <w:sz w:val="24"/>
                <w:szCs w:val="24"/>
              </w:rPr>
            </w:pPr>
            <w:r>
              <w:rPr>
                <w:rFonts w:ascii="Bookman Old Style" w:hAnsi="Bookman Old Style"/>
                <w:sz w:val="24"/>
                <w:szCs w:val="24"/>
              </w:rPr>
              <w:t xml:space="preserve">  </w:t>
            </w:r>
          </w:p>
        </w:tc>
        <w:tc>
          <w:tcPr>
            <w:tcW w:w="6379" w:type="dxa"/>
          </w:tcPr>
          <w:p w14:paraId="700BE75A" w14:textId="0F3F9540" w:rsidR="00CE6ABB" w:rsidRPr="00226135" w:rsidRDefault="00CE6ABB" w:rsidP="00226135">
            <w:pPr>
              <w:ind w:right="-105"/>
              <w:rPr>
                <w:sz w:val="24"/>
                <w:szCs w:val="24"/>
              </w:rPr>
            </w:pPr>
            <w:r w:rsidRPr="00226135">
              <w:rPr>
                <w:sz w:val="24"/>
                <w:szCs w:val="24"/>
              </w:rPr>
              <w:t>BADAN PERMUSYAWARATAN DESA</w:t>
            </w:r>
            <w:r w:rsidRPr="00226135">
              <w:rPr>
                <w:sz w:val="24"/>
                <w:szCs w:val="24"/>
                <w:lang w:val="id-ID"/>
              </w:rPr>
              <w:t xml:space="preserve"> </w:t>
            </w:r>
            <w:r w:rsidR="00226135" w:rsidRPr="00226135">
              <w:rPr>
                <w:sz w:val="24"/>
                <w:szCs w:val="24"/>
              </w:rPr>
              <w:t>MONTONG BELAE</w:t>
            </w:r>
          </w:p>
          <w:p w14:paraId="13B7668D" w14:textId="77777777" w:rsidR="00CE6ABB" w:rsidRPr="00F10AAB" w:rsidRDefault="00CE6ABB" w:rsidP="00CE6ABB">
            <w:pPr>
              <w:pStyle w:val="ListParagraph"/>
              <w:tabs>
                <w:tab w:val="left" w:pos="0"/>
              </w:tabs>
              <w:ind w:left="0"/>
              <w:jc w:val="center"/>
              <w:rPr>
                <w:sz w:val="24"/>
                <w:szCs w:val="24"/>
              </w:rPr>
            </w:pPr>
            <w:r w:rsidRPr="00F10AAB">
              <w:rPr>
                <w:sz w:val="24"/>
                <w:szCs w:val="24"/>
              </w:rPr>
              <w:t>KETUA,</w:t>
            </w:r>
          </w:p>
          <w:p w14:paraId="38413DD3" w14:textId="77777777" w:rsidR="00406A35" w:rsidRDefault="00406A35" w:rsidP="00226135">
            <w:pPr>
              <w:pStyle w:val="ListParagraph"/>
              <w:tabs>
                <w:tab w:val="left" w:pos="0"/>
              </w:tabs>
              <w:spacing w:line="360" w:lineRule="auto"/>
              <w:ind w:left="0"/>
              <w:rPr>
                <w:sz w:val="24"/>
                <w:szCs w:val="24"/>
              </w:rPr>
            </w:pPr>
          </w:p>
          <w:p w14:paraId="68797D10" w14:textId="77777777" w:rsidR="00406A35" w:rsidRDefault="00406A35" w:rsidP="00226135">
            <w:pPr>
              <w:pStyle w:val="ListParagraph"/>
              <w:tabs>
                <w:tab w:val="left" w:pos="0"/>
              </w:tabs>
              <w:spacing w:line="360" w:lineRule="auto"/>
              <w:ind w:left="0"/>
              <w:rPr>
                <w:sz w:val="24"/>
                <w:szCs w:val="24"/>
              </w:rPr>
            </w:pPr>
          </w:p>
          <w:p w14:paraId="2911DBC1" w14:textId="23AF2DE0" w:rsidR="00CE6ABB" w:rsidRPr="00406A35" w:rsidRDefault="00406A35" w:rsidP="00226135">
            <w:pPr>
              <w:pStyle w:val="ListParagraph"/>
              <w:tabs>
                <w:tab w:val="left" w:pos="0"/>
              </w:tabs>
              <w:spacing w:line="360" w:lineRule="auto"/>
              <w:ind w:left="0"/>
              <w:rPr>
                <w:b/>
                <w:bCs/>
                <w:sz w:val="24"/>
                <w:szCs w:val="24"/>
              </w:rPr>
            </w:pPr>
            <w:r>
              <w:rPr>
                <w:sz w:val="24"/>
                <w:szCs w:val="24"/>
              </w:rPr>
              <w:t xml:space="preserve">                              </w:t>
            </w:r>
            <w:r w:rsidR="00226135" w:rsidRPr="00406A35">
              <w:rPr>
                <w:b/>
                <w:bCs/>
                <w:sz w:val="24"/>
                <w:szCs w:val="24"/>
              </w:rPr>
              <w:t>L</w:t>
            </w:r>
            <w:r w:rsidRPr="00406A35">
              <w:rPr>
                <w:b/>
                <w:bCs/>
                <w:sz w:val="24"/>
                <w:szCs w:val="24"/>
              </w:rPr>
              <w:t>ALU MUH. NASIR, S.H</w:t>
            </w:r>
          </w:p>
          <w:p w14:paraId="1F68B956" w14:textId="4FE54195" w:rsidR="00406A35" w:rsidRPr="00F10AAB" w:rsidRDefault="00406A35" w:rsidP="00226135">
            <w:pPr>
              <w:pStyle w:val="ListParagraph"/>
              <w:tabs>
                <w:tab w:val="left" w:pos="0"/>
              </w:tabs>
              <w:spacing w:line="360" w:lineRule="auto"/>
              <w:ind w:left="0"/>
              <w:rPr>
                <w:b/>
                <w:sz w:val="24"/>
                <w:szCs w:val="24"/>
              </w:rPr>
            </w:pPr>
          </w:p>
        </w:tc>
      </w:tr>
    </w:tbl>
    <w:p w14:paraId="423B0FDC" w14:textId="77777777" w:rsidR="00CE6ABB" w:rsidRDefault="00CE6ABB" w:rsidP="00CE6ABB">
      <w:pPr>
        <w:pStyle w:val="ListParagraph"/>
        <w:ind w:left="0"/>
        <w:rPr>
          <w:rFonts w:ascii="Times New Roman" w:hAnsi="Times New Roman" w:cs="Times New Roman"/>
          <w:sz w:val="24"/>
          <w:szCs w:val="24"/>
        </w:rPr>
      </w:pPr>
    </w:p>
    <w:tbl>
      <w:tblPr>
        <w:tblW w:w="9781" w:type="dxa"/>
        <w:tblInd w:w="-34" w:type="dxa"/>
        <w:tblLayout w:type="fixed"/>
        <w:tblLook w:val="0000" w:firstRow="0" w:lastRow="0" w:firstColumn="0" w:lastColumn="0" w:noHBand="0" w:noVBand="0"/>
      </w:tblPr>
      <w:tblGrid>
        <w:gridCol w:w="9781"/>
      </w:tblGrid>
      <w:tr w:rsidR="00CE6ABB" w:rsidRPr="009C3C5F" w14:paraId="4B005CEF" w14:textId="77777777" w:rsidTr="00CE6ABB">
        <w:trPr>
          <w:trHeight w:val="1567"/>
        </w:trPr>
        <w:tc>
          <w:tcPr>
            <w:tcW w:w="9781" w:type="dxa"/>
          </w:tcPr>
          <w:p w14:paraId="6EDC37B9" w14:textId="77777777" w:rsidR="00CE6ABB" w:rsidRPr="009C3C5F" w:rsidRDefault="00CE6ABB" w:rsidP="00CE6ABB">
            <w:pPr>
              <w:ind w:left="720" w:right="176"/>
              <w:contextualSpacing/>
              <w:jc w:val="center"/>
              <w:rPr>
                <w:rFonts w:ascii="Times New Roman" w:hAnsi="Times New Roman" w:cs="Times New Roman"/>
                <w:b/>
                <w:sz w:val="24"/>
                <w:szCs w:val="24"/>
                <w:lang w:val="sv-SE"/>
              </w:rPr>
            </w:pPr>
            <w:r w:rsidRPr="009C3C5F">
              <w:rPr>
                <w:rFonts w:ascii="Times New Roman" w:hAnsi="Times New Roman" w:cs="Times New Roman"/>
                <w:noProof/>
                <w:sz w:val="24"/>
                <w:szCs w:val="24"/>
                <w:lang w:eastAsia="id-ID"/>
              </w:rPr>
              <w:drawing>
                <wp:anchor distT="0" distB="0" distL="114300" distR="114300" simplePos="0" relativeHeight="251660288" behindDoc="1" locked="0" layoutInCell="1" allowOverlap="1" wp14:anchorId="1CB62DC5" wp14:editId="1406A0E2">
                  <wp:simplePos x="0" y="0"/>
                  <wp:positionH relativeFrom="column">
                    <wp:posOffset>2540</wp:posOffset>
                  </wp:positionH>
                  <wp:positionV relativeFrom="paragraph">
                    <wp:posOffset>-12065</wp:posOffset>
                  </wp:positionV>
                  <wp:extent cx="760730" cy="895985"/>
                  <wp:effectExtent l="19050" t="0" r="1270" b="0"/>
                  <wp:wrapNone/>
                  <wp:docPr id="2" name="Picture 1" descr="Description: Description: Logo Lotim 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Logo Lotim Compress"/>
                          <pic:cNvPicPr>
                            <a:picLocks noChangeAspect="1" noChangeArrowheads="1"/>
                          </pic:cNvPicPr>
                        </pic:nvPicPr>
                        <pic:blipFill>
                          <a:blip r:embed="rId7"/>
                          <a:srcRect/>
                          <a:stretch>
                            <a:fillRect/>
                          </a:stretch>
                        </pic:blipFill>
                        <pic:spPr bwMode="auto">
                          <a:xfrm>
                            <a:off x="0" y="0"/>
                            <a:ext cx="760730" cy="895985"/>
                          </a:xfrm>
                          <a:prstGeom prst="rect">
                            <a:avLst/>
                          </a:prstGeom>
                          <a:noFill/>
                          <a:ln w="9525">
                            <a:noFill/>
                            <a:miter lim="800000"/>
                            <a:headEnd/>
                            <a:tailEnd/>
                          </a:ln>
                        </pic:spPr>
                      </pic:pic>
                    </a:graphicData>
                  </a:graphic>
                </wp:anchor>
              </w:drawing>
            </w:r>
            <w:r w:rsidRPr="009C3C5F">
              <w:rPr>
                <w:rFonts w:ascii="Times New Roman" w:hAnsi="Times New Roman" w:cs="Times New Roman"/>
                <w:b/>
                <w:sz w:val="24"/>
                <w:szCs w:val="24"/>
                <w:lang w:val="sv-SE"/>
              </w:rPr>
              <w:t>PEMERINTAH KABUPATEN LOMBOK TIMUR</w:t>
            </w:r>
          </w:p>
          <w:p w14:paraId="11529504" w14:textId="7C970AE7" w:rsidR="00CE6ABB" w:rsidRPr="009C3C5F" w:rsidRDefault="00CE6ABB" w:rsidP="00CE6ABB">
            <w:pPr>
              <w:ind w:left="720" w:right="176"/>
              <w:contextualSpacing/>
              <w:jc w:val="center"/>
              <w:rPr>
                <w:rFonts w:ascii="Times New Roman" w:hAnsi="Times New Roman" w:cs="Times New Roman"/>
                <w:b/>
                <w:sz w:val="24"/>
                <w:szCs w:val="24"/>
                <w:lang w:val="sv-SE"/>
              </w:rPr>
            </w:pPr>
            <w:r w:rsidRPr="009C3C5F">
              <w:rPr>
                <w:rFonts w:ascii="Times New Roman" w:hAnsi="Times New Roman" w:cs="Times New Roman"/>
                <w:b/>
                <w:sz w:val="24"/>
                <w:szCs w:val="24"/>
                <w:lang w:val="sv-SE"/>
              </w:rPr>
              <w:t xml:space="preserve">KECAMATAN </w:t>
            </w:r>
            <w:r w:rsidR="00406A35">
              <w:rPr>
                <w:rFonts w:ascii="Times New Roman" w:hAnsi="Times New Roman" w:cs="Times New Roman"/>
                <w:b/>
                <w:sz w:val="24"/>
                <w:szCs w:val="24"/>
                <w:lang w:val="sv-SE"/>
              </w:rPr>
              <w:t>KERUAK</w:t>
            </w:r>
          </w:p>
          <w:p w14:paraId="282B8801" w14:textId="2082ED6F" w:rsidR="00CE6ABB" w:rsidRPr="00406A35" w:rsidRDefault="00CE6ABB" w:rsidP="00CE6ABB">
            <w:pPr>
              <w:tabs>
                <w:tab w:val="left" w:pos="1029"/>
                <w:tab w:val="center" w:pos="5063"/>
              </w:tabs>
              <w:ind w:left="720" w:right="176"/>
              <w:contextualSpacing/>
              <w:jc w:val="center"/>
              <w:rPr>
                <w:rFonts w:ascii="Times New Roman" w:hAnsi="Times New Roman" w:cs="Times New Roman"/>
                <w:b/>
                <w:sz w:val="24"/>
                <w:szCs w:val="24"/>
                <w:lang w:val="en-US"/>
              </w:rPr>
            </w:pPr>
            <w:r w:rsidRPr="009C3C5F">
              <w:rPr>
                <w:rFonts w:ascii="Times New Roman" w:hAnsi="Times New Roman" w:cs="Times New Roman"/>
                <w:b/>
                <w:sz w:val="24"/>
                <w:szCs w:val="24"/>
              </w:rPr>
              <w:t xml:space="preserve">DESA </w:t>
            </w:r>
            <w:r w:rsidR="00406A35">
              <w:rPr>
                <w:rFonts w:ascii="Times New Roman" w:hAnsi="Times New Roman" w:cs="Times New Roman"/>
                <w:b/>
                <w:sz w:val="24"/>
                <w:szCs w:val="24"/>
                <w:lang w:val="en-US"/>
              </w:rPr>
              <w:t>MONTONG BELAE</w:t>
            </w:r>
          </w:p>
          <w:p w14:paraId="290D6821" w14:textId="5EC0FEAD" w:rsidR="00CE6ABB" w:rsidRPr="00406A35" w:rsidRDefault="00CE6ABB" w:rsidP="00CE6ABB">
            <w:pPr>
              <w:ind w:left="720" w:right="176"/>
              <w:jc w:val="center"/>
              <w:rPr>
                <w:rFonts w:ascii="Times New Roman" w:hAnsi="Times New Roman" w:cs="Times New Roman"/>
                <w:b/>
                <w:sz w:val="24"/>
                <w:szCs w:val="24"/>
                <w:lang w:val="en-US"/>
              </w:rPr>
            </w:pPr>
            <w:r w:rsidRPr="009C3C5F">
              <w:rPr>
                <w:rFonts w:ascii="Times New Roman" w:hAnsi="Times New Roman" w:cs="Times New Roman"/>
                <w:b/>
                <w:sz w:val="24"/>
                <w:szCs w:val="24"/>
              </w:rPr>
              <w:t xml:space="preserve">Alamat : </w:t>
            </w:r>
            <w:r w:rsidRPr="009C3C5F">
              <w:rPr>
                <w:rFonts w:ascii="Times New Roman" w:hAnsi="Times New Roman" w:cs="Times New Roman"/>
                <w:b/>
                <w:sz w:val="24"/>
                <w:szCs w:val="24"/>
                <w:lang w:val="sv-SE"/>
              </w:rPr>
              <w:t>Jal</w:t>
            </w:r>
            <w:r w:rsidR="00406A35">
              <w:rPr>
                <w:rFonts w:ascii="Times New Roman" w:hAnsi="Times New Roman" w:cs="Times New Roman"/>
                <w:b/>
                <w:sz w:val="24"/>
                <w:szCs w:val="24"/>
                <w:lang w:val="sv-SE"/>
              </w:rPr>
              <w:t xml:space="preserve">an TGH. Abdul Hafiz </w:t>
            </w:r>
            <w:r w:rsidR="00D54AF2">
              <w:rPr>
                <w:rFonts w:ascii="Times New Roman" w:hAnsi="Times New Roman" w:cs="Times New Roman"/>
                <w:b/>
                <w:sz w:val="24"/>
                <w:szCs w:val="24"/>
                <w:lang w:val="sv-SE"/>
              </w:rPr>
              <w:t xml:space="preserve">  </w:t>
            </w:r>
            <w:r w:rsidRPr="009C3C5F">
              <w:rPr>
                <w:rFonts w:ascii="Times New Roman" w:hAnsi="Times New Roman" w:cs="Times New Roman"/>
                <w:b/>
                <w:sz w:val="24"/>
                <w:szCs w:val="24"/>
                <w:lang w:val="sv-SE"/>
              </w:rPr>
              <w:t xml:space="preserve"> Kode Pos 836</w:t>
            </w:r>
            <w:r w:rsidRPr="009C3C5F">
              <w:rPr>
                <w:rFonts w:ascii="Times New Roman" w:hAnsi="Times New Roman" w:cs="Times New Roman"/>
                <w:b/>
                <w:sz w:val="24"/>
                <w:szCs w:val="24"/>
              </w:rPr>
              <w:t>7</w:t>
            </w:r>
            <w:r w:rsidR="00406A35">
              <w:rPr>
                <w:rFonts w:ascii="Times New Roman" w:hAnsi="Times New Roman" w:cs="Times New Roman"/>
                <w:b/>
                <w:sz w:val="24"/>
                <w:szCs w:val="24"/>
                <w:lang w:val="en-US"/>
              </w:rPr>
              <w:t>2</w:t>
            </w:r>
          </w:p>
          <w:p w14:paraId="026084B2" w14:textId="77777777" w:rsidR="00CE6ABB" w:rsidRDefault="00CE6ABB" w:rsidP="00CE6ABB">
            <w:pPr>
              <w:pBdr>
                <w:top w:val="thinThickSmallGap" w:sz="24" w:space="0" w:color="auto"/>
              </w:pBdr>
              <w:ind w:right="176"/>
              <w:jc w:val="center"/>
              <w:rPr>
                <w:rFonts w:ascii="Times New Roman" w:hAnsi="Times New Roman" w:cs="Times New Roman"/>
                <w:sz w:val="24"/>
                <w:szCs w:val="24"/>
              </w:rPr>
            </w:pPr>
          </w:p>
          <w:p w14:paraId="4BCF57D0" w14:textId="77777777" w:rsidR="00CE6ABB" w:rsidRDefault="00CE6ABB" w:rsidP="00CE6ABB">
            <w:pPr>
              <w:pStyle w:val="ListParagraph"/>
              <w:ind w:left="34"/>
              <w:jc w:val="center"/>
              <w:rPr>
                <w:rFonts w:ascii="Times New Roman" w:hAnsi="Times New Roman" w:cs="Times New Roman"/>
                <w:sz w:val="24"/>
                <w:szCs w:val="24"/>
              </w:rPr>
            </w:pPr>
            <w:r>
              <w:rPr>
                <w:rFonts w:ascii="Times New Roman" w:hAnsi="Times New Roman" w:cs="Times New Roman"/>
                <w:sz w:val="24"/>
                <w:szCs w:val="24"/>
              </w:rPr>
              <w:t>BERITA ACARA</w:t>
            </w:r>
          </w:p>
          <w:p w14:paraId="6C68946A" w14:textId="77777777" w:rsidR="00CE6ABB" w:rsidRDefault="00CE6ABB" w:rsidP="00CE6ABB">
            <w:pPr>
              <w:pStyle w:val="ListParagraph"/>
              <w:ind w:left="34"/>
              <w:jc w:val="center"/>
              <w:rPr>
                <w:rFonts w:ascii="Times New Roman" w:hAnsi="Times New Roman" w:cs="Times New Roman"/>
                <w:sz w:val="24"/>
                <w:szCs w:val="24"/>
              </w:rPr>
            </w:pPr>
          </w:p>
          <w:p w14:paraId="03128CCA" w14:textId="450B06F5" w:rsidR="00CE6ABB" w:rsidRPr="00406A35" w:rsidRDefault="00CE6ABB" w:rsidP="00CE6ABB">
            <w:pPr>
              <w:pStyle w:val="ListParagraph"/>
              <w:ind w:left="34"/>
              <w:jc w:val="center"/>
              <w:rPr>
                <w:rFonts w:ascii="Times New Roman" w:hAnsi="Times New Roman" w:cs="Times New Roman"/>
                <w:sz w:val="24"/>
                <w:szCs w:val="24"/>
                <w:lang w:val="en-US"/>
              </w:rPr>
            </w:pPr>
            <w:r>
              <w:rPr>
                <w:rFonts w:ascii="Times New Roman" w:hAnsi="Times New Roman" w:cs="Times New Roman"/>
                <w:sz w:val="24"/>
                <w:szCs w:val="24"/>
              </w:rPr>
              <w:t xml:space="preserve">PEMBAHASAN RANCANGAN PERATURAN DESA </w:t>
            </w:r>
            <w:r w:rsidR="00406A35">
              <w:rPr>
                <w:rFonts w:ascii="Times New Roman" w:hAnsi="Times New Roman" w:cs="Times New Roman"/>
                <w:sz w:val="24"/>
                <w:szCs w:val="24"/>
                <w:lang w:val="en-US"/>
              </w:rPr>
              <w:t>MONTONG BELAE</w:t>
            </w:r>
          </w:p>
          <w:p w14:paraId="79AFD29C" w14:textId="78A7AA8D" w:rsidR="00CE6ABB" w:rsidRPr="009C3C5F" w:rsidRDefault="00CE6ABB" w:rsidP="00CE6ABB">
            <w:pPr>
              <w:pStyle w:val="ListParagraph"/>
              <w:ind w:left="34"/>
              <w:jc w:val="center"/>
              <w:rPr>
                <w:rFonts w:ascii="Times New Roman" w:hAnsi="Times New Roman" w:cs="Times New Roman"/>
                <w:sz w:val="24"/>
                <w:szCs w:val="24"/>
              </w:rPr>
            </w:pPr>
            <w:r>
              <w:rPr>
                <w:rFonts w:ascii="Times New Roman" w:hAnsi="Times New Roman" w:cs="Times New Roman"/>
                <w:sz w:val="24"/>
                <w:szCs w:val="24"/>
              </w:rPr>
              <w:t xml:space="preserve">NOMOR :  </w:t>
            </w:r>
            <w:r w:rsidR="00406A35">
              <w:rPr>
                <w:rFonts w:ascii="Times New Roman" w:hAnsi="Times New Roman" w:cs="Times New Roman"/>
                <w:sz w:val="24"/>
                <w:szCs w:val="24"/>
                <w:lang w:val="en-US"/>
              </w:rPr>
              <w:t>05</w:t>
            </w:r>
            <w:r>
              <w:rPr>
                <w:rFonts w:ascii="Times New Roman" w:hAnsi="Times New Roman" w:cs="Times New Roman"/>
                <w:sz w:val="24"/>
                <w:szCs w:val="24"/>
              </w:rPr>
              <w:t xml:space="preserve"> TAHUN 2021</w:t>
            </w:r>
          </w:p>
          <w:p w14:paraId="692F9179" w14:textId="77777777" w:rsidR="00CE6ABB" w:rsidRDefault="00CE6ABB" w:rsidP="00CE6ABB">
            <w:pPr>
              <w:ind w:right="176"/>
              <w:jc w:val="center"/>
              <w:rPr>
                <w:rFonts w:ascii="Times New Roman" w:hAnsi="Times New Roman" w:cs="Times New Roman"/>
                <w:b/>
                <w:sz w:val="24"/>
                <w:szCs w:val="24"/>
              </w:rPr>
            </w:pPr>
            <w:r>
              <w:rPr>
                <w:rFonts w:ascii="Times New Roman" w:hAnsi="Times New Roman" w:cs="Times New Roman"/>
                <w:b/>
                <w:sz w:val="24"/>
                <w:szCs w:val="24"/>
              </w:rPr>
              <w:t>TENTANG</w:t>
            </w:r>
          </w:p>
          <w:p w14:paraId="60ECC7F7" w14:textId="77777777" w:rsidR="00CE6ABB" w:rsidRDefault="00CE6ABB" w:rsidP="00CE6ABB">
            <w:pPr>
              <w:ind w:right="176"/>
              <w:jc w:val="center"/>
              <w:rPr>
                <w:rFonts w:ascii="Times New Roman" w:hAnsi="Times New Roman" w:cs="Times New Roman"/>
                <w:b/>
                <w:sz w:val="24"/>
                <w:szCs w:val="24"/>
              </w:rPr>
            </w:pPr>
            <w:r>
              <w:rPr>
                <w:rFonts w:ascii="Times New Roman" w:hAnsi="Times New Roman" w:cs="Times New Roman"/>
                <w:b/>
                <w:sz w:val="24"/>
                <w:szCs w:val="24"/>
              </w:rPr>
              <w:t>PENCEGAHAN PERKAWINAN PADA USIA ANAK</w:t>
            </w:r>
          </w:p>
          <w:p w14:paraId="76C035FB" w14:textId="10933499" w:rsidR="00CE6ABB" w:rsidRDefault="00CE6ABB" w:rsidP="00CE6ABB">
            <w:pPr>
              <w:ind w:left="34" w:firstLine="709"/>
              <w:jc w:val="both"/>
              <w:rPr>
                <w:rFonts w:ascii="Times New Roman" w:hAnsi="Times New Roman" w:cs="Times New Roman"/>
                <w:sz w:val="24"/>
                <w:szCs w:val="24"/>
              </w:rPr>
            </w:pPr>
            <w:r w:rsidRPr="009C3C5F">
              <w:rPr>
                <w:rFonts w:ascii="Times New Roman" w:hAnsi="Times New Roman" w:cs="Times New Roman"/>
                <w:sz w:val="24"/>
                <w:szCs w:val="24"/>
              </w:rPr>
              <w:t>Pada ahari ini</w:t>
            </w:r>
            <w:r w:rsidR="00E9227F">
              <w:rPr>
                <w:rFonts w:ascii="Times New Roman" w:hAnsi="Times New Roman" w:cs="Times New Roman"/>
                <w:sz w:val="24"/>
                <w:szCs w:val="24"/>
              </w:rPr>
              <w:t>Rabu</w:t>
            </w:r>
            <w:r w:rsidRPr="009C3C5F">
              <w:rPr>
                <w:rFonts w:ascii="Times New Roman" w:hAnsi="Times New Roman" w:cs="Times New Roman"/>
                <w:sz w:val="24"/>
                <w:szCs w:val="24"/>
              </w:rPr>
              <w:t xml:space="preserve"> tanggal</w:t>
            </w:r>
            <w:r w:rsidR="00E9227F">
              <w:rPr>
                <w:rFonts w:ascii="Times New Roman" w:hAnsi="Times New Roman" w:cs="Times New Roman"/>
                <w:sz w:val="24"/>
                <w:szCs w:val="24"/>
                <w:lang w:val="en-US"/>
              </w:rPr>
              <w:t xml:space="preserve"> 24</w:t>
            </w:r>
            <w:r w:rsidRPr="009C3C5F">
              <w:rPr>
                <w:rFonts w:ascii="Times New Roman" w:hAnsi="Times New Roman" w:cs="Times New Roman"/>
                <w:sz w:val="24"/>
                <w:szCs w:val="24"/>
              </w:rPr>
              <w:t xml:space="preserve"> bulan </w:t>
            </w:r>
            <w:proofErr w:type="spellStart"/>
            <w:r w:rsidR="00E9227F">
              <w:rPr>
                <w:rFonts w:ascii="Times New Roman" w:hAnsi="Times New Roman" w:cs="Times New Roman"/>
                <w:sz w:val="24"/>
                <w:szCs w:val="24"/>
                <w:lang w:val="en-US"/>
              </w:rPr>
              <w:t>Maret</w:t>
            </w:r>
            <w:proofErr w:type="spellEnd"/>
            <w:r w:rsidRPr="009C3C5F">
              <w:rPr>
                <w:rFonts w:ascii="Times New Roman" w:hAnsi="Times New Roman" w:cs="Times New Roman"/>
                <w:sz w:val="24"/>
                <w:szCs w:val="24"/>
              </w:rPr>
              <w:t xml:space="preserve"> tahun dua ribu dua puluh</w:t>
            </w:r>
            <w:r>
              <w:rPr>
                <w:rFonts w:ascii="Times New Roman" w:hAnsi="Times New Roman" w:cs="Times New Roman"/>
                <w:sz w:val="24"/>
                <w:szCs w:val="24"/>
              </w:rPr>
              <w:t xml:space="preserve"> satu</w:t>
            </w:r>
            <w:r w:rsidRPr="009C3C5F">
              <w:rPr>
                <w:rFonts w:ascii="Times New Roman" w:hAnsi="Times New Roman" w:cs="Times New Roman"/>
                <w:sz w:val="24"/>
                <w:szCs w:val="24"/>
              </w:rPr>
              <w:t xml:space="preserve">, bertempat di Aula Kantor Desa </w:t>
            </w:r>
            <w:r w:rsidR="00E9227F">
              <w:rPr>
                <w:rFonts w:ascii="Times New Roman" w:hAnsi="Times New Roman" w:cs="Times New Roman"/>
                <w:sz w:val="24"/>
                <w:szCs w:val="24"/>
                <w:lang w:val="en-US"/>
              </w:rPr>
              <w:t xml:space="preserve">Montong Belae </w:t>
            </w:r>
            <w:r w:rsidRPr="009C3C5F">
              <w:rPr>
                <w:rFonts w:ascii="Times New Roman" w:hAnsi="Times New Roman" w:cs="Times New Roman"/>
                <w:sz w:val="24"/>
                <w:szCs w:val="24"/>
              </w:rPr>
              <w:t xml:space="preserve">Kecamatan </w:t>
            </w:r>
            <w:proofErr w:type="spellStart"/>
            <w:r w:rsidR="00E9227F">
              <w:rPr>
                <w:rFonts w:ascii="Times New Roman" w:hAnsi="Times New Roman" w:cs="Times New Roman"/>
                <w:sz w:val="24"/>
                <w:szCs w:val="24"/>
                <w:lang w:val="en-US"/>
              </w:rPr>
              <w:t>Keruak</w:t>
            </w:r>
            <w:proofErr w:type="spellEnd"/>
            <w:r w:rsidRPr="009C3C5F">
              <w:rPr>
                <w:rFonts w:ascii="Times New Roman" w:hAnsi="Times New Roman" w:cs="Times New Roman"/>
                <w:sz w:val="24"/>
                <w:szCs w:val="24"/>
              </w:rPr>
              <w:t xml:space="preserve"> Kabupaten Lombok Timur, kami yang bertanda tangan di bawah ini Kepala Desa, Ketua Badan Permusyawaratan Desa</w:t>
            </w:r>
            <w:r w:rsidR="00E9227F">
              <w:rPr>
                <w:rFonts w:ascii="Times New Roman" w:hAnsi="Times New Roman" w:cs="Times New Roman"/>
                <w:sz w:val="24"/>
                <w:szCs w:val="24"/>
                <w:lang w:val="en-US"/>
              </w:rPr>
              <w:t xml:space="preserve"> Montong Belae</w:t>
            </w:r>
            <w:r w:rsidRPr="009C3C5F">
              <w:rPr>
                <w:rFonts w:ascii="Times New Roman" w:hAnsi="Times New Roman" w:cs="Times New Roman"/>
                <w:sz w:val="24"/>
                <w:szCs w:val="24"/>
              </w:rPr>
              <w:t xml:space="preserve">, telah mengadakan musyawarah pembahasan dan penetapan Rancangan Peraturan Desa Nomor </w:t>
            </w:r>
            <w:r w:rsidR="00E9227F">
              <w:rPr>
                <w:rFonts w:ascii="Times New Roman" w:hAnsi="Times New Roman" w:cs="Times New Roman"/>
                <w:sz w:val="24"/>
                <w:szCs w:val="24"/>
                <w:lang w:val="en-US"/>
              </w:rPr>
              <w:t>05</w:t>
            </w:r>
            <w:r w:rsidRPr="009C3C5F">
              <w:rPr>
                <w:rFonts w:ascii="Times New Roman" w:hAnsi="Times New Roman" w:cs="Times New Roman"/>
                <w:sz w:val="24"/>
                <w:szCs w:val="24"/>
              </w:rPr>
              <w:t xml:space="preserve"> Tahun 202</w:t>
            </w:r>
            <w:r w:rsidR="00E9227F">
              <w:rPr>
                <w:rFonts w:ascii="Times New Roman" w:hAnsi="Times New Roman" w:cs="Times New Roman"/>
                <w:sz w:val="24"/>
                <w:szCs w:val="24"/>
                <w:lang w:val="en-US"/>
              </w:rPr>
              <w:t>1</w:t>
            </w:r>
            <w:r w:rsidRPr="009C3C5F">
              <w:rPr>
                <w:rFonts w:ascii="Times New Roman" w:hAnsi="Times New Roman" w:cs="Times New Roman"/>
                <w:sz w:val="24"/>
                <w:szCs w:val="24"/>
              </w:rPr>
              <w:t xml:space="preserve"> tentang Pencegahan Perkawinan Pada Usia Anak dengan hasil ketetapan sebagai berikut :</w:t>
            </w:r>
          </w:p>
          <w:p w14:paraId="46E3C390" w14:textId="2E5669BA" w:rsidR="00CE6ABB" w:rsidRDefault="00CE6ABB" w:rsidP="00CE6ABB">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 xml:space="preserve">Menetapkan persetujuan Rancangan Peraturan Desa Nomor </w:t>
            </w:r>
            <w:r w:rsidR="00E9227F">
              <w:rPr>
                <w:rFonts w:ascii="Times New Roman" w:hAnsi="Times New Roman" w:cs="Times New Roman"/>
                <w:sz w:val="24"/>
                <w:szCs w:val="24"/>
                <w:lang w:val="en-US"/>
              </w:rPr>
              <w:t>05</w:t>
            </w:r>
            <w:r>
              <w:rPr>
                <w:rFonts w:ascii="Times New Roman" w:hAnsi="Times New Roman" w:cs="Times New Roman"/>
                <w:sz w:val="24"/>
                <w:szCs w:val="24"/>
              </w:rPr>
              <w:t xml:space="preserve"> Tahun 2021 tentang Pencegahan Perkawinan pada Usia Anak di Desa </w:t>
            </w:r>
            <w:r w:rsidR="00E9227F">
              <w:rPr>
                <w:rFonts w:ascii="Times New Roman" w:hAnsi="Times New Roman" w:cs="Times New Roman"/>
                <w:sz w:val="24"/>
                <w:szCs w:val="24"/>
                <w:lang w:val="en-US"/>
              </w:rPr>
              <w:t xml:space="preserve">Montong Belae </w:t>
            </w:r>
            <w:r>
              <w:rPr>
                <w:rFonts w:ascii="Times New Roman" w:hAnsi="Times New Roman" w:cs="Times New Roman"/>
                <w:sz w:val="24"/>
                <w:szCs w:val="24"/>
              </w:rPr>
              <w:t xml:space="preserve">dan menindaklanjuti Peraturan Desa ini dengan Keputusan Kepala Desa </w:t>
            </w:r>
            <w:r w:rsidR="00E9227F">
              <w:rPr>
                <w:rFonts w:ascii="Times New Roman" w:hAnsi="Times New Roman" w:cs="Times New Roman"/>
                <w:sz w:val="24"/>
                <w:szCs w:val="24"/>
                <w:lang w:val="en-US"/>
              </w:rPr>
              <w:t>Montong Belae</w:t>
            </w:r>
            <w:r>
              <w:rPr>
                <w:rFonts w:ascii="Times New Roman" w:hAnsi="Times New Roman" w:cs="Times New Roman"/>
                <w:sz w:val="24"/>
                <w:szCs w:val="24"/>
              </w:rPr>
              <w:t xml:space="preserve"> paling lambat satu (1) tahun setelah ditetapkan;</w:t>
            </w:r>
          </w:p>
          <w:p w14:paraId="2AD23C03" w14:textId="77777777" w:rsidR="00CE6ABB" w:rsidRDefault="00CE6ABB" w:rsidP="00CE6ABB">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Kepala Desa melakukan sosialisasi terhadap penerapan Peraturan Desa tentang pencegahan perkawinan usia Anak pada tokoh-tokoh Agama, tokoh masyarakat, tokoh Adat kelompok perempuan dan kelompok anak serta pihak-pihak terkait.</w:t>
            </w:r>
          </w:p>
          <w:p w14:paraId="5E550A9E" w14:textId="77777777" w:rsidR="00CE6ABB" w:rsidRDefault="00CE6ABB" w:rsidP="00CE6ABB">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Memantau dan mengawasi pelaksanaan Peraturan Desa tentang pencegahan perkawinan usia Anak .</w:t>
            </w:r>
          </w:p>
          <w:p w14:paraId="7F852CD5" w14:textId="77777777" w:rsidR="00CE6ABB" w:rsidRDefault="00CE6ABB" w:rsidP="00CE6ABB">
            <w:pPr>
              <w:ind w:firstLine="743"/>
              <w:jc w:val="both"/>
              <w:rPr>
                <w:rFonts w:ascii="Times New Roman" w:hAnsi="Times New Roman" w:cs="Times New Roman"/>
                <w:sz w:val="24"/>
                <w:szCs w:val="24"/>
              </w:rPr>
            </w:pPr>
            <w:r>
              <w:rPr>
                <w:rFonts w:ascii="Times New Roman" w:hAnsi="Times New Roman" w:cs="Times New Roman"/>
                <w:sz w:val="24"/>
                <w:szCs w:val="24"/>
              </w:rPr>
              <w:t>Demikian Berita Acara ini dibuat dengan sebenarnya agar dapat dipergunakan sebagaimana mestinya.</w:t>
            </w:r>
          </w:p>
          <w:p w14:paraId="3315D4A0" w14:textId="2A0A9C79" w:rsidR="00CE6ABB" w:rsidRDefault="00E9227F" w:rsidP="00CE6ABB">
            <w:pPr>
              <w:ind w:left="5988"/>
              <w:jc w:val="both"/>
              <w:rPr>
                <w:rFonts w:ascii="Times New Roman" w:hAnsi="Times New Roman" w:cs="Times New Roman"/>
                <w:sz w:val="24"/>
                <w:szCs w:val="24"/>
              </w:rPr>
            </w:pPr>
            <w:r>
              <w:rPr>
                <w:rFonts w:ascii="Times New Roman" w:hAnsi="Times New Roman" w:cs="Times New Roman"/>
                <w:sz w:val="24"/>
                <w:szCs w:val="24"/>
                <w:lang w:val="en-US"/>
              </w:rPr>
              <w:t xml:space="preserve">Montong Belae, 24 </w:t>
            </w:r>
            <w:proofErr w:type="spellStart"/>
            <w:r>
              <w:rPr>
                <w:rFonts w:ascii="Times New Roman" w:hAnsi="Times New Roman" w:cs="Times New Roman"/>
                <w:sz w:val="24"/>
                <w:szCs w:val="24"/>
                <w:lang w:val="en-US"/>
              </w:rPr>
              <w:t>Maret</w:t>
            </w:r>
            <w:proofErr w:type="spellEnd"/>
            <w:r>
              <w:rPr>
                <w:rFonts w:ascii="Times New Roman" w:hAnsi="Times New Roman" w:cs="Times New Roman"/>
                <w:sz w:val="24"/>
                <w:szCs w:val="24"/>
                <w:lang w:val="en-US"/>
              </w:rPr>
              <w:t xml:space="preserve"> </w:t>
            </w:r>
            <w:r w:rsidR="00CE6ABB">
              <w:rPr>
                <w:rFonts w:ascii="Times New Roman" w:hAnsi="Times New Roman" w:cs="Times New Roman"/>
                <w:sz w:val="24"/>
                <w:szCs w:val="24"/>
              </w:rPr>
              <w:t>,2021</w:t>
            </w: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75"/>
              <w:gridCol w:w="4775"/>
            </w:tblGrid>
            <w:tr w:rsidR="00CE6ABB" w14:paraId="6877B9FD" w14:textId="77777777" w:rsidTr="00CE6ABB">
              <w:tc>
                <w:tcPr>
                  <w:tcW w:w="4775" w:type="dxa"/>
                  <w:vAlign w:val="center"/>
                </w:tcPr>
                <w:p w14:paraId="678AD1AB" w14:textId="77777777" w:rsidR="00CE6ABB" w:rsidRPr="00AC5603" w:rsidRDefault="00CE6ABB" w:rsidP="00CE6ABB">
                  <w:pPr>
                    <w:jc w:val="center"/>
                    <w:rPr>
                      <w:sz w:val="24"/>
                      <w:szCs w:val="24"/>
                      <w:lang w:val="id-ID"/>
                    </w:rPr>
                  </w:pPr>
                  <w:r>
                    <w:rPr>
                      <w:sz w:val="24"/>
                      <w:szCs w:val="24"/>
                      <w:lang w:val="id-ID"/>
                    </w:rPr>
                    <w:t>BADAN PERMUSYAWARATAN DESA</w:t>
                  </w:r>
                </w:p>
              </w:tc>
              <w:tc>
                <w:tcPr>
                  <w:tcW w:w="4775" w:type="dxa"/>
                  <w:vAlign w:val="center"/>
                </w:tcPr>
                <w:p w14:paraId="539A7B44" w14:textId="77777777" w:rsidR="00CE6ABB" w:rsidRPr="00AC5603" w:rsidRDefault="00CE6ABB" w:rsidP="00CE6ABB">
                  <w:pPr>
                    <w:jc w:val="center"/>
                    <w:rPr>
                      <w:sz w:val="24"/>
                      <w:szCs w:val="24"/>
                      <w:lang w:val="id-ID"/>
                    </w:rPr>
                  </w:pPr>
                  <w:r>
                    <w:rPr>
                      <w:sz w:val="24"/>
                      <w:szCs w:val="24"/>
                      <w:lang w:val="id-ID"/>
                    </w:rPr>
                    <w:t>KEPALA DESA,</w:t>
                  </w:r>
                </w:p>
              </w:tc>
            </w:tr>
            <w:tr w:rsidR="00CE6ABB" w14:paraId="0683674C" w14:textId="77777777" w:rsidTr="00CE6ABB">
              <w:tc>
                <w:tcPr>
                  <w:tcW w:w="4775" w:type="dxa"/>
                  <w:vAlign w:val="center"/>
                </w:tcPr>
                <w:p w14:paraId="54271A64" w14:textId="77777777" w:rsidR="00CE6ABB" w:rsidRDefault="00CE6ABB" w:rsidP="00CE6ABB">
                  <w:pPr>
                    <w:jc w:val="center"/>
                    <w:rPr>
                      <w:sz w:val="24"/>
                      <w:szCs w:val="24"/>
                      <w:lang w:val="id-ID"/>
                    </w:rPr>
                  </w:pPr>
                  <w:r>
                    <w:rPr>
                      <w:sz w:val="24"/>
                      <w:szCs w:val="24"/>
                      <w:lang w:val="id-ID"/>
                    </w:rPr>
                    <w:t>KETUA,</w:t>
                  </w:r>
                </w:p>
                <w:p w14:paraId="7B2C555A" w14:textId="77777777" w:rsidR="00CE6ABB" w:rsidRDefault="00CE6ABB" w:rsidP="00CE6ABB">
                  <w:pPr>
                    <w:jc w:val="center"/>
                    <w:rPr>
                      <w:sz w:val="24"/>
                      <w:szCs w:val="24"/>
                      <w:lang w:val="id-ID"/>
                    </w:rPr>
                  </w:pPr>
                </w:p>
                <w:p w14:paraId="6ED35487" w14:textId="77777777" w:rsidR="00CE6ABB" w:rsidRDefault="00CE6ABB" w:rsidP="00CE6ABB">
                  <w:pPr>
                    <w:jc w:val="center"/>
                    <w:rPr>
                      <w:sz w:val="24"/>
                      <w:szCs w:val="24"/>
                      <w:lang w:val="id-ID"/>
                    </w:rPr>
                  </w:pPr>
                </w:p>
                <w:p w14:paraId="3C5EC28B" w14:textId="77777777" w:rsidR="00CE6ABB" w:rsidRDefault="00CE6ABB" w:rsidP="00CE6ABB">
                  <w:pPr>
                    <w:jc w:val="center"/>
                    <w:rPr>
                      <w:sz w:val="24"/>
                      <w:szCs w:val="24"/>
                      <w:lang w:val="id-ID"/>
                    </w:rPr>
                  </w:pPr>
                </w:p>
                <w:p w14:paraId="1A5A1FF2" w14:textId="77777777" w:rsidR="00CE6ABB" w:rsidRDefault="00CE6ABB" w:rsidP="00CE6ABB">
                  <w:pPr>
                    <w:jc w:val="center"/>
                    <w:rPr>
                      <w:sz w:val="24"/>
                      <w:szCs w:val="24"/>
                      <w:lang w:val="id-ID"/>
                    </w:rPr>
                  </w:pPr>
                </w:p>
                <w:p w14:paraId="0E884B67" w14:textId="77777777" w:rsidR="00CE6ABB" w:rsidRDefault="00CE6ABB" w:rsidP="00CE6ABB">
                  <w:pPr>
                    <w:jc w:val="center"/>
                    <w:rPr>
                      <w:sz w:val="24"/>
                      <w:szCs w:val="24"/>
                      <w:lang w:val="id-ID"/>
                    </w:rPr>
                  </w:pPr>
                </w:p>
                <w:p w14:paraId="1DC162A5" w14:textId="201ED26A" w:rsidR="00CE6ABB" w:rsidRPr="00E9227F" w:rsidRDefault="00E9227F" w:rsidP="00CE6ABB">
                  <w:pPr>
                    <w:jc w:val="center"/>
                    <w:rPr>
                      <w:b/>
                      <w:bCs/>
                      <w:sz w:val="24"/>
                      <w:szCs w:val="24"/>
                    </w:rPr>
                  </w:pPr>
                  <w:r w:rsidRPr="00E9227F">
                    <w:rPr>
                      <w:b/>
                      <w:bCs/>
                      <w:sz w:val="24"/>
                      <w:szCs w:val="24"/>
                    </w:rPr>
                    <w:t>LALU MUH. NASIR, S.H</w:t>
                  </w:r>
                </w:p>
              </w:tc>
              <w:tc>
                <w:tcPr>
                  <w:tcW w:w="4775" w:type="dxa"/>
                  <w:vAlign w:val="center"/>
                </w:tcPr>
                <w:p w14:paraId="1EF21E93" w14:textId="77777777" w:rsidR="00CE6ABB" w:rsidRDefault="00CE6ABB" w:rsidP="00CE6ABB">
                  <w:pPr>
                    <w:jc w:val="center"/>
                    <w:rPr>
                      <w:sz w:val="24"/>
                      <w:szCs w:val="24"/>
                      <w:lang w:val="id-ID"/>
                    </w:rPr>
                  </w:pPr>
                </w:p>
                <w:p w14:paraId="498B9D95" w14:textId="77777777" w:rsidR="00CE6ABB" w:rsidRDefault="00CE6ABB" w:rsidP="00CE6ABB">
                  <w:pPr>
                    <w:jc w:val="center"/>
                    <w:rPr>
                      <w:sz w:val="24"/>
                      <w:szCs w:val="24"/>
                      <w:lang w:val="id-ID"/>
                    </w:rPr>
                  </w:pPr>
                </w:p>
                <w:p w14:paraId="0C292F1B" w14:textId="77777777" w:rsidR="00CE6ABB" w:rsidRDefault="00CE6ABB" w:rsidP="00CE6ABB">
                  <w:pPr>
                    <w:jc w:val="center"/>
                    <w:rPr>
                      <w:sz w:val="24"/>
                      <w:szCs w:val="24"/>
                      <w:lang w:val="id-ID"/>
                    </w:rPr>
                  </w:pPr>
                </w:p>
                <w:p w14:paraId="2300C759" w14:textId="77777777" w:rsidR="00CE6ABB" w:rsidRDefault="00CE6ABB" w:rsidP="00CE6ABB">
                  <w:pPr>
                    <w:jc w:val="center"/>
                    <w:rPr>
                      <w:sz w:val="24"/>
                      <w:szCs w:val="24"/>
                      <w:lang w:val="id-ID"/>
                    </w:rPr>
                  </w:pPr>
                </w:p>
                <w:p w14:paraId="6FEC5F12" w14:textId="77777777" w:rsidR="00CE6ABB" w:rsidRDefault="00CE6ABB" w:rsidP="00CE6ABB">
                  <w:pPr>
                    <w:jc w:val="center"/>
                    <w:rPr>
                      <w:sz w:val="24"/>
                      <w:szCs w:val="24"/>
                      <w:lang w:val="id-ID"/>
                    </w:rPr>
                  </w:pPr>
                </w:p>
                <w:p w14:paraId="5A082927" w14:textId="77777777" w:rsidR="00CE6ABB" w:rsidRDefault="00CE6ABB" w:rsidP="00CE6ABB">
                  <w:pPr>
                    <w:jc w:val="center"/>
                    <w:rPr>
                      <w:sz w:val="24"/>
                      <w:szCs w:val="24"/>
                      <w:lang w:val="id-ID"/>
                    </w:rPr>
                  </w:pPr>
                </w:p>
                <w:p w14:paraId="061FA180" w14:textId="412A8492" w:rsidR="00CE6ABB" w:rsidRPr="00E9227F" w:rsidRDefault="00E9227F" w:rsidP="00CE6ABB">
                  <w:pPr>
                    <w:jc w:val="center"/>
                    <w:rPr>
                      <w:b/>
                      <w:bCs/>
                      <w:sz w:val="24"/>
                      <w:szCs w:val="24"/>
                    </w:rPr>
                  </w:pPr>
                  <w:r w:rsidRPr="00E9227F">
                    <w:rPr>
                      <w:b/>
                      <w:bCs/>
                      <w:sz w:val="24"/>
                      <w:szCs w:val="24"/>
                    </w:rPr>
                    <w:t>LALU MURDI</w:t>
                  </w:r>
                </w:p>
              </w:tc>
            </w:tr>
          </w:tbl>
          <w:p w14:paraId="7A1E8022" w14:textId="77777777" w:rsidR="00CE6ABB" w:rsidRPr="00AC5603" w:rsidRDefault="00CE6ABB" w:rsidP="00CE6ABB">
            <w:pPr>
              <w:ind w:left="34"/>
              <w:jc w:val="both"/>
              <w:rPr>
                <w:rFonts w:ascii="Times New Roman" w:hAnsi="Times New Roman" w:cs="Times New Roman"/>
                <w:sz w:val="24"/>
                <w:szCs w:val="24"/>
              </w:rPr>
            </w:pPr>
          </w:p>
          <w:p w14:paraId="7F269B06" w14:textId="77777777" w:rsidR="00CE6ABB" w:rsidRDefault="00CE6ABB" w:rsidP="00CE6ABB">
            <w:pPr>
              <w:ind w:right="176" w:firstLine="743"/>
              <w:rPr>
                <w:rFonts w:ascii="Times New Roman" w:hAnsi="Times New Roman" w:cs="Times New Roman"/>
                <w:b/>
                <w:sz w:val="24"/>
                <w:szCs w:val="24"/>
              </w:rPr>
            </w:pPr>
          </w:p>
          <w:p w14:paraId="07162CFE" w14:textId="77777777" w:rsidR="00CE6ABB" w:rsidRDefault="00CE6ABB" w:rsidP="00CE6ABB">
            <w:pPr>
              <w:ind w:right="176"/>
              <w:jc w:val="center"/>
              <w:rPr>
                <w:rFonts w:ascii="Times New Roman" w:hAnsi="Times New Roman" w:cs="Times New Roman"/>
                <w:b/>
                <w:sz w:val="24"/>
                <w:szCs w:val="24"/>
              </w:rPr>
            </w:pPr>
          </w:p>
          <w:p w14:paraId="78C8D0D4" w14:textId="77777777" w:rsidR="00CE6ABB" w:rsidRPr="009C3C5F" w:rsidRDefault="00CE6ABB" w:rsidP="00CE6ABB">
            <w:pPr>
              <w:ind w:right="176"/>
              <w:jc w:val="center"/>
              <w:rPr>
                <w:rFonts w:ascii="Times New Roman" w:hAnsi="Times New Roman" w:cs="Times New Roman"/>
                <w:b/>
                <w:sz w:val="24"/>
                <w:szCs w:val="24"/>
              </w:rPr>
            </w:pPr>
          </w:p>
        </w:tc>
      </w:tr>
    </w:tbl>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4755"/>
      </w:tblGrid>
      <w:tr w:rsidR="00CE6ABB" w14:paraId="1D2BBE5D" w14:textId="77777777" w:rsidTr="00CE6ABB">
        <w:trPr>
          <w:jc w:val="center"/>
        </w:trPr>
        <w:tc>
          <w:tcPr>
            <w:tcW w:w="4821" w:type="dxa"/>
          </w:tcPr>
          <w:p w14:paraId="67FA29D8" w14:textId="77777777" w:rsidR="00CE6ABB" w:rsidRDefault="00CE6ABB" w:rsidP="00CE6ABB">
            <w:pPr>
              <w:rPr>
                <w:rFonts w:ascii="Bookman Old Style" w:hAnsi="Bookman Old Style"/>
                <w:lang w:val="id-ID"/>
              </w:rPr>
            </w:pPr>
          </w:p>
        </w:tc>
        <w:tc>
          <w:tcPr>
            <w:tcW w:w="4755" w:type="dxa"/>
          </w:tcPr>
          <w:p w14:paraId="03242854" w14:textId="77777777" w:rsidR="00CE6ABB" w:rsidRDefault="00CE6ABB" w:rsidP="00CE6ABB">
            <w:pPr>
              <w:jc w:val="center"/>
              <w:rPr>
                <w:rFonts w:ascii="Bookman Old Style" w:hAnsi="Bookman Old Style"/>
                <w:lang w:val="id-ID"/>
              </w:rPr>
            </w:pPr>
          </w:p>
        </w:tc>
      </w:tr>
    </w:tbl>
    <w:p w14:paraId="3232B0D5" w14:textId="77777777" w:rsidR="00CE6ABB" w:rsidRDefault="00CE6ABB" w:rsidP="00CE6ABB">
      <w:pPr>
        <w:rPr>
          <w:rFonts w:ascii="Bookman Old Style" w:hAnsi="Bookman Old Style"/>
        </w:rPr>
      </w:pPr>
    </w:p>
    <w:p w14:paraId="43C928BC" w14:textId="77777777" w:rsidR="00CE6ABB" w:rsidRDefault="00CE6ABB" w:rsidP="00CE6ABB"/>
    <w:p w14:paraId="21A399EB" w14:textId="3BF7F6EC" w:rsidR="00CE6ABB" w:rsidRPr="00AC5603" w:rsidRDefault="00CE6ABB" w:rsidP="00E9227F">
      <w:pPr>
        <w:pStyle w:val="ListParagraph"/>
        <w:ind w:left="0"/>
        <w:jc w:val="center"/>
        <w:rPr>
          <w:rFonts w:ascii="Times New Roman" w:hAnsi="Times New Roman" w:cs="Times New Roman"/>
          <w:sz w:val="24"/>
          <w:szCs w:val="24"/>
        </w:rPr>
      </w:pPr>
      <w:r w:rsidRPr="00AC5603">
        <w:rPr>
          <w:rFonts w:ascii="Times New Roman" w:hAnsi="Times New Roman" w:cs="Times New Roman"/>
          <w:sz w:val="24"/>
          <w:szCs w:val="24"/>
        </w:rPr>
        <w:lastRenderedPageBreak/>
        <w:t>DAFTAR HADIR</w:t>
      </w:r>
    </w:p>
    <w:p w14:paraId="1C5487DE" w14:textId="6C510925" w:rsidR="00CE6ABB" w:rsidRPr="00E9227F" w:rsidRDefault="00CE6ABB" w:rsidP="00CE6ABB">
      <w:pPr>
        <w:pStyle w:val="ListParagraph"/>
        <w:ind w:left="0"/>
        <w:jc w:val="center"/>
        <w:rPr>
          <w:rFonts w:ascii="Times New Roman" w:hAnsi="Times New Roman" w:cs="Times New Roman"/>
          <w:sz w:val="24"/>
          <w:szCs w:val="24"/>
          <w:lang w:val="en-US"/>
        </w:rPr>
      </w:pPr>
      <w:r w:rsidRPr="00AC5603">
        <w:rPr>
          <w:rFonts w:ascii="Times New Roman" w:hAnsi="Times New Roman" w:cs="Times New Roman"/>
          <w:sz w:val="24"/>
          <w:szCs w:val="24"/>
        </w:rPr>
        <w:t xml:space="preserve">PEMBAHASAN RANCANGAN PERATURAN DESA </w:t>
      </w:r>
      <w:r w:rsidR="00E9227F">
        <w:rPr>
          <w:rFonts w:ascii="Times New Roman" w:hAnsi="Times New Roman" w:cs="Times New Roman"/>
          <w:sz w:val="24"/>
          <w:szCs w:val="24"/>
          <w:lang w:val="en-US"/>
        </w:rPr>
        <w:t>MONTONG BELAE</w:t>
      </w:r>
    </w:p>
    <w:p w14:paraId="2DE5658E" w14:textId="08341B05" w:rsidR="00CE6ABB" w:rsidRPr="00AC5603" w:rsidRDefault="00CE6ABB" w:rsidP="00E9227F">
      <w:pPr>
        <w:pStyle w:val="ListParagraph"/>
        <w:ind w:left="0"/>
        <w:jc w:val="center"/>
        <w:rPr>
          <w:rFonts w:ascii="Times New Roman" w:hAnsi="Times New Roman" w:cs="Times New Roman"/>
          <w:sz w:val="24"/>
          <w:szCs w:val="24"/>
        </w:rPr>
      </w:pPr>
      <w:r w:rsidRPr="00AC5603">
        <w:rPr>
          <w:rFonts w:ascii="Times New Roman" w:hAnsi="Times New Roman" w:cs="Times New Roman"/>
          <w:sz w:val="24"/>
          <w:szCs w:val="24"/>
        </w:rPr>
        <w:t>NOMOR</w:t>
      </w:r>
      <w:r w:rsidR="00E9227F">
        <w:rPr>
          <w:rFonts w:ascii="Times New Roman" w:hAnsi="Times New Roman" w:cs="Times New Roman"/>
          <w:sz w:val="24"/>
          <w:szCs w:val="24"/>
          <w:lang w:val="en-US"/>
        </w:rPr>
        <w:t xml:space="preserve"> 05 </w:t>
      </w:r>
      <w:r w:rsidRPr="00AC5603">
        <w:rPr>
          <w:rFonts w:ascii="Times New Roman" w:hAnsi="Times New Roman" w:cs="Times New Roman"/>
          <w:sz w:val="24"/>
          <w:szCs w:val="24"/>
        </w:rPr>
        <w:t>TAHUN 202</w:t>
      </w:r>
      <w:r>
        <w:rPr>
          <w:rFonts w:ascii="Times New Roman" w:hAnsi="Times New Roman" w:cs="Times New Roman"/>
          <w:sz w:val="24"/>
          <w:szCs w:val="24"/>
        </w:rPr>
        <w:t>1</w:t>
      </w:r>
    </w:p>
    <w:p w14:paraId="5475C889" w14:textId="77777777" w:rsidR="00CE6ABB" w:rsidRPr="00AC5603" w:rsidRDefault="00CE6ABB" w:rsidP="00CE6ABB">
      <w:pPr>
        <w:pStyle w:val="ListParagraph"/>
        <w:ind w:left="0"/>
        <w:jc w:val="center"/>
        <w:rPr>
          <w:rFonts w:ascii="Times New Roman" w:hAnsi="Times New Roman" w:cs="Times New Roman"/>
          <w:sz w:val="24"/>
          <w:szCs w:val="24"/>
        </w:rPr>
      </w:pPr>
      <w:r w:rsidRPr="00AC5603">
        <w:rPr>
          <w:rFonts w:ascii="Times New Roman" w:hAnsi="Times New Roman" w:cs="Times New Roman"/>
          <w:sz w:val="24"/>
          <w:szCs w:val="24"/>
        </w:rPr>
        <w:t>TENTANG</w:t>
      </w:r>
    </w:p>
    <w:p w14:paraId="459B0257" w14:textId="77777777" w:rsidR="00CE6ABB" w:rsidRPr="00AC5603" w:rsidRDefault="00CE6ABB" w:rsidP="00CE6ABB">
      <w:pPr>
        <w:pStyle w:val="ListParagraph"/>
        <w:ind w:left="0"/>
        <w:jc w:val="center"/>
        <w:rPr>
          <w:rFonts w:ascii="Times New Roman" w:hAnsi="Times New Roman" w:cs="Times New Roman"/>
          <w:sz w:val="24"/>
          <w:szCs w:val="24"/>
        </w:rPr>
      </w:pPr>
      <w:r w:rsidRPr="00AC5603">
        <w:rPr>
          <w:rFonts w:ascii="Times New Roman" w:hAnsi="Times New Roman" w:cs="Times New Roman"/>
          <w:sz w:val="24"/>
          <w:szCs w:val="24"/>
        </w:rPr>
        <w:t>PEN</w:t>
      </w:r>
      <w:r>
        <w:rPr>
          <w:rFonts w:ascii="Times New Roman" w:hAnsi="Times New Roman" w:cs="Times New Roman"/>
          <w:sz w:val="24"/>
          <w:szCs w:val="24"/>
        </w:rPr>
        <w:t xml:space="preserve">CEGAHAN PERKAWINAN USIA </w:t>
      </w:r>
      <w:r w:rsidRPr="00AC5603">
        <w:rPr>
          <w:rFonts w:ascii="Times New Roman" w:hAnsi="Times New Roman" w:cs="Times New Roman"/>
          <w:sz w:val="24"/>
          <w:szCs w:val="24"/>
        </w:rPr>
        <w:t>A</w:t>
      </w:r>
      <w:r>
        <w:rPr>
          <w:rFonts w:ascii="Times New Roman" w:hAnsi="Times New Roman" w:cs="Times New Roman"/>
          <w:sz w:val="24"/>
          <w:szCs w:val="24"/>
        </w:rPr>
        <w:t>NAK</w:t>
      </w:r>
    </w:p>
    <w:tbl>
      <w:tblPr>
        <w:tblStyle w:val="TableGrid"/>
        <w:tblW w:w="9639" w:type="dxa"/>
        <w:tblInd w:w="108" w:type="dxa"/>
        <w:tblLook w:val="04A0" w:firstRow="1" w:lastRow="0" w:firstColumn="1" w:lastColumn="0" w:noHBand="0" w:noVBand="1"/>
      </w:tblPr>
      <w:tblGrid>
        <w:gridCol w:w="610"/>
        <w:gridCol w:w="2941"/>
        <w:gridCol w:w="2124"/>
        <w:gridCol w:w="1841"/>
        <w:gridCol w:w="2123"/>
      </w:tblGrid>
      <w:tr w:rsidR="00CE6ABB" w:rsidRPr="00AC5603" w14:paraId="4EEFFDC5" w14:textId="77777777" w:rsidTr="00E9227F">
        <w:trPr>
          <w:trHeight w:val="671"/>
        </w:trPr>
        <w:tc>
          <w:tcPr>
            <w:tcW w:w="597" w:type="dxa"/>
          </w:tcPr>
          <w:p w14:paraId="66B5A3E3" w14:textId="77777777" w:rsidR="00CE6ABB" w:rsidRPr="00E9227F" w:rsidRDefault="00CE6ABB" w:rsidP="00E9227F">
            <w:pPr>
              <w:pStyle w:val="ListParagraph"/>
              <w:ind w:left="34"/>
              <w:jc w:val="center"/>
              <w:rPr>
                <w:b/>
                <w:bCs/>
                <w:sz w:val="24"/>
                <w:szCs w:val="24"/>
                <w:lang w:val="id-ID"/>
              </w:rPr>
            </w:pPr>
          </w:p>
          <w:p w14:paraId="615D24F6" w14:textId="77777777" w:rsidR="00CE6ABB" w:rsidRPr="00E9227F" w:rsidRDefault="00CE6ABB" w:rsidP="00E9227F">
            <w:pPr>
              <w:pStyle w:val="ListParagraph"/>
              <w:ind w:left="34"/>
              <w:jc w:val="center"/>
              <w:rPr>
                <w:b/>
                <w:bCs/>
                <w:sz w:val="24"/>
                <w:szCs w:val="24"/>
                <w:lang w:val="id-ID"/>
              </w:rPr>
            </w:pPr>
            <w:r w:rsidRPr="00E9227F">
              <w:rPr>
                <w:b/>
                <w:bCs/>
                <w:sz w:val="24"/>
                <w:szCs w:val="24"/>
                <w:lang w:val="id-ID"/>
              </w:rPr>
              <w:t>NO</w:t>
            </w:r>
          </w:p>
        </w:tc>
        <w:tc>
          <w:tcPr>
            <w:tcW w:w="2947" w:type="dxa"/>
          </w:tcPr>
          <w:p w14:paraId="4D5FE7FA" w14:textId="77777777" w:rsidR="00CE6ABB" w:rsidRPr="00E9227F" w:rsidRDefault="00CE6ABB" w:rsidP="00E9227F">
            <w:pPr>
              <w:pStyle w:val="ListParagraph"/>
              <w:ind w:left="34"/>
              <w:jc w:val="center"/>
              <w:rPr>
                <w:b/>
                <w:bCs/>
                <w:sz w:val="24"/>
                <w:szCs w:val="24"/>
                <w:lang w:val="id-ID"/>
              </w:rPr>
            </w:pPr>
          </w:p>
          <w:p w14:paraId="73535043" w14:textId="77777777" w:rsidR="00CE6ABB" w:rsidRPr="00E9227F" w:rsidRDefault="00CE6ABB" w:rsidP="00E9227F">
            <w:pPr>
              <w:pStyle w:val="ListParagraph"/>
              <w:ind w:left="34"/>
              <w:jc w:val="center"/>
              <w:rPr>
                <w:b/>
                <w:bCs/>
                <w:sz w:val="24"/>
                <w:szCs w:val="24"/>
                <w:lang w:val="id-ID"/>
              </w:rPr>
            </w:pPr>
            <w:r w:rsidRPr="00E9227F">
              <w:rPr>
                <w:b/>
                <w:bCs/>
                <w:sz w:val="24"/>
                <w:szCs w:val="24"/>
                <w:lang w:val="id-ID"/>
              </w:rPr>
              <w:t>NAMA</w:t>
            </w:r>
          </w:p>
        </w:tc>
        <w:tc>
          <w:tcPr>
            <w:tcW w:w="2126" w:type="dxa"/>
          </w:tcPr>
          <w:p w14:paraId="5E3B1080" w14:textId="77777777" w:rsidR="00CE6ABB" w:rsidRPr="00E9227F" w:rsidRDefault="00CE6ABB" w:rsidP="00E9227F">
            <w:pPr>
              <w:pStyle w:val="ListParagraph"/>
              <w:ind w:left="34"/>
              <w:jc w:val="center"/>
              <w:rPr>
                <w:b/>
                <w:bCs/>
                <w:sz w:val="24"/>
                <w:szCs w:val="24"/>
                <w:lang w:val="id-ID"/>
              </w:rPr>
            </w:pPr>
          </w:p>
          <w:p w14:paraId="1AF4E993" w14:textId="77777777" w:rsidR="00CE6ABB" w:rsidRPr="00E9227F" w:rsidRDefault="00CE6ABB" w:rsidP="00E9227F">
            <w:pPr>
              <w:pStyle w:val="ListParagraph"/>
              <w:ind w:left="34"/>
              <w:jc w:val="center"/>
              <w:rPr>
                <w:b/>
                <w:bCs/>
                <w:sz w:val="24"/>
                <w:szCs w:val="24"/>
                <w:lang w:val="id-ID"/>
              </w:rPr>
            </w:pPr>
            <w:r w:rsidRPr="00E9227F">
              <w:rPr>
                <w:b/>
                <w:bCs/>
                <w:sz w:val="24"/>
                <w:szCs w:val="24"/>
                <w:lang w:val="id-ID"/>
              </w:rPr>
              <w:t>JABATAN</w:t>
            </w:r>
          </w:p>
        </w:tc>
        <w:tc>
          <w:tcPr>
            <w:tcW w:w="1843" w:type="dxa"/>
          </w:tcPr>
          <w:p w14:paraId="40B17588" w14:textId="77777777" w:rsidR="00CE6ABB" w:rsidRPr="00E9227F" w:rsidRDefault="00CE6ABB" w:rsidP="00E9227F">
            <w:pPr>
              <w:pStyle w:val="ListParagraph"/>
              <w:ind w:left="34"/>
              <w:jc w:val="center"/>
              <w:rPr>
                <w:b/>
                <w:bCs/>
                <w:sz w:val="24"/>
                <w:szCs w:val="24"/>
                <w:lang w:val="id-ID"/>
              </w:rPr>
            </w:pPr>
          </w:p>
          <w:p w14:paraId="72F6C708" w14:textId="77777777" w:rsidR="00CE6ABB" w:rsidRPr="00E9227F" w:rsidRDefault="00CE6ABB" w:rsidP="00E9227F">
            <w:pPr>
              <w:pStyle w:val="ListParagraph"/>
              <w:ind w:left="34"/>
              <w:jc w:val="center"/>
              <w:rPr>
                <w:b/>
                <w:bCs/>
                <w:sz w:val="24"/>
                <w:szCs w:val="24"/>
                <w:lang w:val="id-ID"/>
              </w:rPr>
            </w:pPr>
            <w:r w:rsidRPr="00E9227F">
              <w:rPr>
                <w:b/>
                <w:bCs/>
                <w:sz w:val="24"/>
                <w:szCs w:val="24"/>
                <w:lang w:val="id-ID"/>
              </w:rPr>
              <w:t>ALAMAT</w:t>
            </w:r>
          </w:p>
        </w:tc>
        <w:tc>
          <w:tcPr>
            <w:tcW w:w="2126" w:type="dxa"/>
          </w:tcPr>
          <w:p w14:paraId="003E7BF1" w14:textId="77777777" w:rsidR="00CE6ABB" w:rsidRPr="00E9227F" w:rsidRDefault="00CE6ABB" w:rsidP="00E9227F">
            <w:pPr>
              <w:pStyle w:val="ListParagraph"/>
              <w:ind w:left="34"/>
              <w:jc w:val="center"/>
              <w:rPr>
                <w:b/>
                <w:bCs/>
                <w:sz w:val="24"/>
                <w:szCs w:val="24"/>
                <w:lang w:val="id-ID"/>
              </w:rPr>
            </w:pPr>
          </w:p>
          <w:p w14:paraId="78256DBE" w14:textId="77777777" w:rsidR="00CE6ABB" w:rsidRPr="00E9227F" w:rsidRDefault="00CE6ABB" w:rsidP="00E9227F">
            <w:pPr>
              <w:pStyle w:val="ListParagraph"/>
              <w:ind w:left="34" w:right="-108"/>
              <w:jc w:val="center"/>
              <w:rPr>
                <w:b/>
                <w:bCs/>
                <w:sz w:val="24"/>
                <w:szCs w:val="24"/>
                <w:lang w:val="id-ID"/>
              </w:rPr>
            </w:pPr>
            <w:r w:rsidRPr="00E9227F">
              <w:rPr>
                <w:b/>
                <w:bCs/>
                <w:sz w:val="24"/>
                <w:szCs w:val="24"/>
                <w:lang w:val="id-ID"/>
              </w:rPr>
              <w:t>TANDA TANGAN</w:t>
            </w:r>
          </w:p>
        </w:tc>
      </w:tr>
      <w:tr w:rsidR="00CE6ABB" w:rsidRPr="00AC5603" w14:paraId="2BC733C8" w14:textId="77777777" w:rsidTr="00E9227F">
        <w:trPr>
          <w:trHeight w:val="858"/>
        </w:trPr>
        <w:tc>
          <w:tcPr>
            <w:tcW w:w="597" w:type="dxa"/>
            <w:vAlign w:val="center"/>
          </w:tcPr>
          <w:p w14:paraId="67E75E6F" w14:textId="77777777" w:rsidR="00CE6ABB" w:rsidRPr="00E9227F" w:rsidRDefault="00CE6ABB" w:rsidP="00E9227F">
            <w:pPr>
              <w:rPr>
                <w:sz w:val="24"/>
                <w:szCs w:val="24"/>
                <w:lang w:val="id-ID"/>
              </w:rPr>
            </w:pPr>
            <w:r w:rsidRPr="00E9227F">
              <w:rPr>
                <w:sz w:val="24"/>
                <w:szCs w:val="24"/>
                <w:lang w:val="id-ID"/>
              </w:rPr>
              <w:t>1</w:t>
            </w:r>
          </w:p>
        </w:tc>
        <w:tc>
          <w:tcPr>
            <w:tcW w:w="2947" w:type="dxa"/>
            <w:vAlign w:val="center"/>
          </w:tcPr>
          <w:p w14:paraId="321EA96F" w14:textId="77777777" w:rsidR="00CE6ABB" w:rsidRPr="00AC5603" w:rsidRDefault="00CE6ABB" w:rsidP="00CE6ABB">
            <w:pPr>
              <w:pStyle w:val="ListParagraph"/>
              <w:ind w:left="0"/>
              <w:rPr>
                <w:sz w:val="24"/>
                <w:szCs w:val="24"/>
                <w:lang w:val="id-ID"/>
              </w:rPr>
            </w:pPr>
          </w:p>
        </w:tc>
        <w:tc>
          <w:tcPr>
            <w:tcW w:w="2126" w:type="dxa"/>
            <w:vAlign w:val="center"/>
          </w:tcPr>
          <w:p w14:paraId="5D56CA62" w14:textId="77777777" w:rsidR="00CE6ABB" w:rsidRPr="00AC5603" w:rsidRDefault="00CE6ABB" w:rsidP="00CE6ABB">
            <w:pPr>
              <w:pStyle w:val="ListParagraph"/>
              <w:ind w:left="43"/>
              <w:rPr>
                <w:sz w:val="24"/>
                <w:szCs w:val="24"/>
                <w:lang w:val="id-ID"/>
              </w:rPr>
            </w:pPr>
            <w:r w:rsidRPr="00AC5603">
              <w:rPr>
                <w:sz w:val="24"/>
                <w:szCs w:val="24"/>
                <w:lang w:val="id-ID"/>
              </w:rPr>
              <w:t>Kepala Desa</w:t>
            </w:r>
          </w:p>
        </w:tc>
        <w:tc>
          <w:tcPr>
            <w:tcW w:w="1843" w:type="dxa"/>
            <w:vAlign w:val="center"/>
          </w:tcPr>
          <w:p w14:paraId="659F013E" w14:textId="77777777" w:rsidR="00CE6ABB" w:rsidRPr="00AC5603" w:rsidRDefault="00CE6ABB" w:rsidP="00CE6ABB">
            <w:pPr>
              <w:pStyle w:val="ListParagraph"/>
              <w:ind w:left="43"/>
              <w:rPr>
                <w:sz w:val="24"/>
                <w:szCs w:val="24"/>
                <w:lang w:val="id-ID"/>
              </w:rPr>
            </w:pPr>
          </w:p>
        </w:tc>
        <w:tc>
          <w:tcPr>
            <w:tcW w:w="2126" w:type="dxa"/>
          </w:tcPr>
          <w:p w14:paraId="1FFF9A17" w14:textId="77777777" w:rsidR="00CE6ABB" w:rsidRPr="00AC5603" w:rsidRDefault="00CE6ABB" w:rsidP="00CE6ABB">
            <w:pPr>
              <w:pStyle w:val="ListParagraph"/>
              <w:ind w:left="43"/>
              <w:rPr>
                <w:sz w:val="24"/>
                <w:szCs w:val="24"/>
                <w:lang w:val="id-ID"/>
              </w:rPr>
            </w:pPr>
          </w:p>
        </w:tc>
      </w:tr>
      <w:tr w:rsidR="00CE6ABB" w:rsidRPr="00AC5603" w14:paraId="288665BC" w14:textId="77777777" w:rsidTr="00E9227F">
        <w:trPr>
          <w:trHeight w:val="844"/>
        </w:trPr>
        <w:tc>
          <w:tcPr>
            <w:tcW w:w="597" w:type="dxa"/>
            <w:vAlign w:val="center"/>
          </w:tcPr>
          <w:p w14:paraId="141A47D1" w14:textId="77777777" w:rsidR="00CE6ABB" w:rsidRPr="00AC5603" w:rsidRDefault="00CE6ABB" w:rsidP="00CE6ABB">
            <w:pPr>
              <w:pStyle w:val="ListParagraph"/>
              <w:ind w:left="34"/>
              <w:rPr>
                <w:sz w:val="24"/>
                <w:szCs w:val="24"/>
                <w:lang w:val="id-ID"/>
              </w:rPr>
            </w:pPr>
            <w:r w:rsidRPr="00AC5603">
              <w:rPr>
                <w:sz w:val="24"/>
                <w:szCs w:val="24"/>
                <w:lang w:val="id-ID"/>
              </w:rPr>
              <w:t>2</w:t>
            </w:r>
          </w:p>
        </w:tc>
        <w:tc>
          <w:tcPr>
            <w:tcW w:w="2947" w:type="dxa"/>
            <w:vAlign w:val="center"/>
          </w:tcPr>
          <w:p w14:paraId="4F41CD54" w14:textId="77777777" w:rsidR="00CE6ABB" w:rsidRPr="00AC5603" w:rsidRDefault="00CE6ABB" w:rsidP="00CE6ABB">
            <w:pPr>
              <w:pStyle w:val="ListParagraph"/>
              <w:ind w:left="0"/>
              <w:rPr>
                <w:sz w:val="24"/>
                <w:szCs w:val="24"/>
                <w:lang w:val="id-ID"/>
              </w:rPr>
            </w:pPr>
          </w:p>
        </w:tc>
        <w:tc>
          <w:tcPr>
            <w:tcW w:w="2126" w:type="dxa"/>
            <w:vAlign w:val="center"/>
          </w:tcPr>
          <w:p w14:paraId="2A6EF665" w14:textId="77777777" w:rsidR="00CE6ABB" w:rsidRPr="00AC5603" w:rsidRDefault="00CE6ABB" w:rsidP="00CE6ABB">
            <w:pPr>
              <w:pStyle w:val="ListParagraph"/>
              <w:ind w:left="43"/>
              <w:rPr>
                <w:sz w:val="24"/>
                <w:szCs w:val="24"/>
                <w:lang w:val="id-ID"/>
              </w:rPr>
            </w:pPr>
            <w:r w:rsidRPr="00AC5603">
              <w:rPr>
                <w:sz w:val="24"/>
                <w:szCs w:val="24"/>
                <w:lang w:val="id-ID"/>
              </w:rPr>
              <w:t>Ketua</w:t>
            </w:r>
          </w:p>
        </w:tc>
        <w:tc>
          <w:tcPr>
            <w:tcW w:w="1843" w:type="dxa"/>
            <w:vAlign w:val="center"/>
          </w:tcPr>
          <w:p w14:paraId="7DEF4339" w14:textId="77777777" w:rsidR="00CE6ABB" w:rsidRPr="00AC5603" w:rsidRDefault="00CE6ABB" w:rsidP="00CE6ABB">
            <w:pPr>
              <w:pStyle w:val="ListParagraph"/>
              <w:ind w:left="43"/>
              <w:rPr>
                <w:sz w:val="24"/>
                <w:szCs w:val="24"/>
                <w:lang w:val="id-ID"/>
              </w:rPr>
            </w:pPr>
          </w:p>
        </w:tc>
        <w:tc>
          <w:tcPr>
            <w:tcW w:w="2126" w:type="dxa"/>
          </w:tcPr>
          <w:p w14:paraId="5EF2ED4C" w14:textId="77777777" w:rsidR="00CE6ABB" w:rsidRPr="00AC5603" w:rsidRDefault="00CE6ABB" w:rsidP="00CE6ABB">
            <w:pPr>
              <w:pStyle w:val="ListParagraph"/>
              <w:ind w:left="43"/>
              <w:rPr>
                <w:sz w:val="24"/>
                <w:szCs w:val="24"/>
                <w:lang w:val="id-ID"/>
              </w:rPr>
            </w:pPr>
          </w:p>
        </w:tc>
      </w:tr>
      <w:tr w:rsidR="00CE6ABB" w:rsidRPr="00AC5603" w14:paraId="697708FC" w14:textId="77777777" w:rsidTr="00E9227F">
        <w:trPr>
          <w:trHeight w:val="843"/>
        </w:trPr>
        <w:tc>
          <w:tcPr>
            <w:tcW w:w="597" w:type="dxa"/>
            <w:vAlign w:val="center"/>
          </w:tcPr>
          <w:p w14:paraId="46F9B111" w14:textId="77777777" w:rsidR="00CE6ABB" w:rsidRPr="00AC5603" w:rsidRDefault="00CE6ABB" w:rsidP="00CE6ABB">
            <w:pPr>
              <w:pStyle w:val="ListParagraph"/>
              <w:ind w:left="34"/>
              <w:rPr>
                <w:sz w:val="24"/>
                <w:szCs w:val="24"/>
                <w:lang w:val="id-ID"/>
              </w:rPr>
            </w:pPr>
            <w:r w:rsidRPr="00AC5603">
              <w:rPr>
                <w:sz w:val="24"/>
                <w:szCs w:val="24"/>
                <w:lang w:val="id-ID"/>
              </w:rPr>
              <w:t>3</w:t>
            </w:r>
          </w:p>
        </w:tc>
        <w:tc>
          <w:tcPr>
            <w:tcW w:w="2947" w:type="dxa"/>
            <w:vAlign w:val="center"/>
          </w:tcPr>
          <w:p w14:paraId="740AB5DC" w14:textId="77777777" w:rsidR="00CE6ABB" w:rsidRPr="00AC5603" w:rsidRDefault="00CE6ABB" w:rsidP="00CE6ABB">
            <w:pPr>
              <w:pStyle w:val="ListParagraph"/>
              <w:ind w:left="0"/>
              <w:rPr>
                <w:sz w:val="24"/>
                <w:szCs w:val="24"/>
                <w:lang w:val="id-ID"/>
              </w:rPr>
            </w:pPr>
          </w:p>
        </w:tc>
        <w:tc>
          <w:tcPr>
            <w:tcW w:w="2126" w:type="dxa"/>
            <w:vAlign w:val="center"/>
          </w:tcPr>
          <w:p w14:paraId="59EFAD36" w14:textId="77777777" w:rsidR="00CE6ABB" w:rsidRPr="00AC5603" w:rsidRDefault="00CE6ABB" w:rsidP="00CE6ABB">
            <w:pPr>
              <w:pStyle w:val="ListParagraph"/>
              <w:ind w:left="43"/>
              <w:rPr>
                <w:sz w:val="24"/>
                <w:szCs w:val="24"/>
                <w:lang w:val="id-ID"/>
              </w:rPr>
            </w:pPr>
            <w:r w:rsidRPr="00AC5603">
              <w:rPr>
                <w:sz w:val="24"/>
                <w:szCs w:val="24"/>
                <w:lang w:val="id-ID"/>
              </w:rPr>
              <w:t>Wakil Ketua</w:t>
            </w:r>
          </w:p>
        </w:tc>
        <w:tc>
          <w:tcPr>
            <w:tcW w:w="1843" w:type="dxa"/>
            <w:vAlign w:val="center"/>
          </w:tcPr>
          <w:p w14:paraId="5AD4C6DC" w14:textId="77777777" w:rsidR="00CE6ABB" w:rsidRPr="00AC5603" w:rsidRDefault="00CE6ABB" w:rsidP="00CE6ABB">
            <w:pPr>
              <w:pStyle w:val="ListParagraph"/>
              <w:ind w:left="43"/>
              <w:rPr>
                <w:sz w:val="24"/>
                <w:szCs w:val="24"/>
                <w:lang w:val="id-ID"/>
              </w:rPr>
            </w:pPr>
          </w:p>
        </w:tc>
        <w:tc>
          <w:tcPr>
            <w:tcW w:w="2126" w:type="dxa"/>
          </w:tcPr>
          <w:p w14:paraId="2FDDC262" w14:textId="77777777" w:rsidR="00CE6ABB" w:rsidRPr="00AC5603" w:rsidRDefault="00CE6ABB" w:rsidP="00CE6ABB">
            <w:pPr>
              <w:pStyle w:val="ListParagraph"/>
              <w:ind w:left="43"/>
              <w:rPr>
                <w:sz w:val="24"/>
                <w:szCs w:val="24"/>
                <w:lang w:val="id-ID"/>
              </w:rPr>
            </w:pPr>
          </w:p>
        </w:tc>
      </w:tr>
      <w:tr w:rsidR="00CE6ABB" w:rsidRPr="00AC5603" w14:paraId="14F59996" w14:textId="77777777" w:rsidTr="00E9227F">
        <w:trPr>
          <w:trHeight w:val="826"/>
        </w:trPr>
        <w:tc>
          <w:tcPr>
            <w:tcW w:w="597" w:type="dxa"/>
            <w:vAlign w:val="center"/>
          </w:tcPr>
          <w:p w14:paraId="16A08E28" w14:textId="77777777" w:rsidR="00CE6ABB" w:rsidRPr="00AC5603" w:rsidRDefault="00CE6ABB" w:rsidP="00CE6ABB">
            <w:pPr>
              <w:pStyle w:val="ListParagraph"/>
              <w:ind w:left="34"/>
              <w:rPr>
                <w:sz w:val="24"/>
                <w:szCs w:val="24"/>
                <w:lang w:val="id-ID"/>
              </w:rPr>
            </w:pPr>
            <w:r w:rsidRPr="00AC5603">
              <w:rPr>
                <w:sz w:val="24"/>
                <w:szCs w:val="24"/>
                <w:lang w:val="id-ID"/>
              </w:rPr>
              <w:t>4</w:t>
            </w:r>
          </w:p>
        </w:tc>
        <w:tc>
          <w:tcPr>
            <w:tcW w:w="2947" w:type="dxa"/>
            <w:vAlign w:val="center"/>
          </w:tcPr>
          <w:p w14:paraId="287A4982" w14:textId="77777777" w:rsidR="00CE6ABB" w:rsidRPr="00AC5603" w:rsidRDefault="00CE6ABB" w:rsidP="00CE6ABB">
            <w:pPr>
              <w:pStyle w:val="ListParagraph"/>
              <w:ind w:left="0"/>
              <w:rPr>
                <w:sz w:val="24"/>
                <w:szCs w:val="24"/>
                <w:lang w:val="id-ID"/>
              </w:rPr>
            </w:pPr>
          </w:p>
        </w:tc>
        <w:tc>
          <w:tcPr>
            <w:tcW w:w="2126" w:type="dxa"/>
            <w:vAlign w:val="center"/>
          </w:tcPr>
          <w:p w14:paraId="7662C3CF" w14:textId="77777777" w:rsidR="00CE6ABB" w:rsidRPr="00AC5603" w:rsidRDefault="00CE6ABB" w:rsidP="00CE6ABB">
            <w:pPr>
              <w:pStyle w:val="ListParagraph"/>
              <w:ind w:left="43"/>
              <w:rPr>
                <w:sz w:val="24"/>
                <w:szCs w:val="24"/>
                <w:lang w:val="id-ID"/>
              </w:rPr>
            </w:pPr>
            <w:r w:rsidRPr="00AC5603">
              <w:rPr>
                <w:sz w:val="24"/>
                <w:szCs w:val="24"/>
                <w:lang w:val="id-ID"/>
              </w:rPr>
              <w:t>Sekretaris</w:t>
            </w:r>
          </w:p>
        </w:tc>
        <w:tc>
          <w:tcPr>
            <w:tcW w:w="1843" w:type="dxa"/>
            <w:vAlign w:val="center"/>
          </w:tcPr>
          <w:p w14:paraId="45FED642" w14:textId="77777777" w:rsidR="00CE6ABB" w:rsidRPr="00AC5603" w:rsidRDefault="00CE6ABB" w:rsidP="00CE6ABB">
            <w:pPr>
              <w:pStyle w:val="ListParagraph"/>
              <w:ind w:left="43"/>
              <w:rPr>
                <w:sz w:val="24"/>
                <w:szCs w:val="24"/>
                <w:lang w:val="id-ID"/>
              </w:rPr>
            </w:pPr>
          </w:p>
        </w:tc>
        <w:tc>
          <w:tcPr>
            <w:tcW w:w="2126" w:type="dxa"/>
          </w:tcPr>
          <w:p w14:paraId="5C6E77C5" w14:textId="77777777" w:rsidR="00CE6ABB" w:rsidRPr="00AC5603" w:rsidRDefault="00CE6ABB" w:rsidP="00CE6ABB">
            <w:pPr>
              <w:pStyle w:val="ListParagraph"/>
              <w:ind w:left="43"/>
              <w:rPr>
                <w:sz w:val="24"/>
                <w:szCs w:val="24"/>
                <w:lang w:val="id-ID"/>
              </w:rPr>
            </w:pPr>
          </w:p>
        </w:tc>
      </w:tr>
      <w:tr w:rsidR="00CE6ABB" w:rsidRPr="00AC5603" w14:paraId="13675AB5" w14:textId="77777777" w:rsidTr="00E9227F">
        <w:trPr>
          <w:trHeight w:val="836"/>
        </w:trPr>
        <w:tc>
          <w:tcPr>
            <w:tcW w:w="597" w:type="dxa"/>
            <w:vAlign w:val="center"/>
          </w:tcPr>
          <w:p w14:paraId="2D11BAE1" w14:textId="77777777" w:rsidR="00CE6ABB" w:rsidRPr="00AC5603" w:rsidRDefault="00CE6ABB" w:rsidP="00CE6ABB">
            <w:pPr>
              <w:pStyle w:val="ListParagraph"/>
              <w:ind w:left="0"/>
              <w:rPr>
                <w:sz w:val="24"/>
                <w:szCs w:val="24"/>
                <w:lang w:val="id-ID"/>
              </w:rPr>
            </w:pPr>
            <w:r w:rsidRPr="00AC5603">
              <w:rPr>
                <w:sz w:val="24"/>
                <w:szCs w:val="24"/>
                <w:lang w:val="id-ID"/>
              </w:rPr>
              <w:t>5</w:t>
            </w:r>
          </w:p>
        </w:tc>
        <w:tc>
          <w:tcPr>
            <w:tcW w:w="2947" w:type="dxa"/>
            <w:vAlign w:val="center"/>
          </w:tcPr>
          <w:p w14:paraId="1C3B03BC" w14:textId="77777777" w:rsidR="00CE6ABB" w:rsidRPr="00AC5603" w:rsidRDefault="00CE6ABB" w:rsidP="00CE6ABB">
            <w:pPr>
              <w:pStyle w:val="ListParagraph"/>
              <w:ind w:left="0"/>
              <w:rPr>
                <w:sz w:val="24"/>
                <w:szCs w:val="24"/>
                <w:lang w:val="id-ID"/>
              </w:rPr>
            </w:pPr>
          </w:p>
        </w:tc>
        <w:tc>
          <w:tcPr>
            <w:tcW w:w="2126" w:type="dxa"/>
            <w:vAlign w:val="center"/>
          </w:tcPr>
          <w:p w14:paraId="1F0B0D67" w14:textId="77777777" w:rsidR="00CE6ABB" w:rsidRPr="00AC5603" w:rsidRDefault="00CE6ABB" w:rsidP="00CE6ABB">
            <w:pPr>
              <w:pStyle w:val="ListParagraph"/>
              <w:ind w:left="43"/>
              <w:rPr>
                <w:sz w:val="24"/>
                <w:szCs w:val="24"/>
                <w:lang w:val="id-ID"/>
              </w:rPr>
            </w:pPr>
            <w:r w:rsidRPr="00AC5603">
              <w:rPr>
                <w:sz w:val="24"/>
                <w:szCs w:val="24"/>
                <w:lang w:val="id-ID"/>
              </w:rPr>
              <w:t>Anggota</w:t>
            </w:r>
          </w:p>
        </w:tc>
        <w:tc>
          <w:tcPr>
            <w:tcW w:w="1843" w:type="dxa"/>
            <w:vAlign w:val="center"/>
          </w:tcPr>
          <w:p w14:paraId="060DF48D" w14:textId="77777777" w:rsidR="00CE6ABB" w:rsidRPr="00AC5603" w:rsidRDefault="00CE6ABB" w:rsidP="00CE6ABB">
            <w:pPr>
              <w:pStyle w:val="ListParagraph"/>
              <w:ind w:left="43"/>
              <w:rPr>
                <w:sz w:val="24"/>
                <w:szCs w:val="24"/>
                <w:lang w:val="id-ID"/>
              </w:rPr>
            </w:pPr>
          </w:p>
        </w:tc>
        <w:tc>
          <w:tcPr>
            <w:tcW w:w="2126" w:type="dxa"/>
          </w:tcPr>
          <w:p w14:paraId="606B6750" w14:textId="77777777" w:rsidR="00CE6ABB" w:rsidRPr="00AC5603" w:rsidRDefault="00CE6ABB" w:rsidP="00CE6ABB">
            <w:pPr>
              <w:pStyle w:val="ListParagraph"/>
              <w:ind w:left="43"/>
              <w:rPr>
                <w:sz w:val="24"/>
                <w:szCs w:val="24"/>
                <w:lang w:val="id-ID"/>
              </w:rPr>
            </w:pPr>
          </w:p>
        </w:tc>
      </w:tr>
      <w:tr w:rsidR="00CE6ABB" w:rsidRPr="00AC5603" w14:paraId="6B4B9B01" w14:textId="77777777" w:rsidTr="00E9227F">
        <w:trPr>
          <w:trHeight w:val="849"/>
        </w:trPr>
        <w:tc>
          <w:tcPr>
            <w:tcW w:w="597" w:type="dxa"/>
            <w:vAlign w:val="center"/>
          </w:tcPr>
          <w:p w14:paraId="7F0F81C8" w14:textId="77777777" w:rsidR="00CE6ABB" w:rsidRPr="00AC5603" w:rsidRDefault="00CE6ABB" w:rsidP="00CE6ABB">
            <w:pPr>
              <w:pStyle w:val="ListParagraph"/>
              <w:ind w:left="34"/>
              <w:rPr>
                <w:sz w:val="24"/>
                <w:szCs w:val="24"/>
                <w:lang w:val="id-ID"/>
              </w:rPr>
            </w:pPr>
            <w:r w:rsidRPr="00AC5603">
              <w:rPr>
                <w:sz w:val="24"/>
                <w:szCs w:val="24"/>
                <w:lang w:val="id-ID"/>
              </w:rPr>
              <w:t>6</w:t>
            </w:r>
          </w:p>
        </w:tc>
        <w:tc>
          <w:tcPr>
            <w:tcW w:w="2947" w:type="dxa"/>
            <w:vAlign w:val="center"/>
          </w:tcPr>
          <w:p w14:paraId="10F2C00F" w14:textId="77777777" w:rsidR="00CE6ABB" w:rsidRPr="00AC5603" w:rsidRDefault="00CE6ABB" w:rsidP="00CE6ABB">
            <w:pPr>
              <w:pStyle w:val="ListParagraph"/>
              <w:ind w:left="0"/>
              <w:rPr>
                <w:sz w:val="24"/>
                <w:szCs w:val="24"/>
                <w:lang w:val="id-ID"/>
              </w:rPr>
            </w:pPr>
          </w:p>
        </w:tc>
        <w:tc>
          <w:tcPr>
            <w:tcW w:w="2126" w:type="dxa"/>
            <w:vAlign w:val="center"/>
          </w:tcPr>
          <w:p w14:paraId="4BBEB03A" w14:textId="77777777" w:rsidR="00CE6ABB" w:rsidRPr="00AC5603" w:rsidRDefault="00CE6ABB" w:rsidP="00CE6ABB">
            <w:pPr>
              <w:pStyle w:val="ListParagraph"/>
              <w:ind w:left="43"/>
              <w:rPr>
                <w:sz w:val="24"/>
                <w:szCs w:val="24"/>
              </w:rPr>
            </w:pPr>
            <w:r w:rsidRPr="00AC5603">
              <w:rPr>
                <w:sz w:val="24"/>
                <w:szCs w:val="24"/>
                <w:lang w:val="id-ID"/>
              </w:rPr>
              <w:t>Anggota</w:t>
            </w:r>
          </w:p>
        </w:tc>
        <w:tc>
          <w:tcPr>
            <w:tcW w:w="1843" w:type="dxa"/>
            <w:vAlign w:val="center"/>
          </w:tcPr>
          <w:p w14:paraId="6D7B846C" w14:textId="77777777" w:rsidR="00CE6ABB" w:rsidRPr="00AC5603" w:rsidRDefault="00CE6ABB" w:rsidP="00CE6ABB">
            <w:pPr>
              <w:pStyle w:val="ListParagraph"/>
              <w:ind w:left="43"/>
              <w:rPr>
                <w:sz w:val="24"/>
                <w:szCs w:val="24"/>
                <w:lang w:val="id-ID"/>
              </w:rPr>
            </w:pPr>
          </w:p>
        </w:tc>
        <w:tc>
          <w:tcPr>
            <w:tcW w:w="2126" w:type="dxa"/>
          </w:tcPr>
          <w:p w14:paraId="36941DE5" w14:textId="77777777" w:rsidR="00CE6ABB" w:rsidRPr="00AC5603" w:rsidRDefault="00CE6ABB" w:rsidP="00CE6ABB">
            <w:pPr>
              <w:pStyle w:val="ListParagraph"/>
              <w:ind w:left="43"/>
              <w:rPr>
                <w:sz w:val="24"/>
                <w:szCs w:val="24"/>
                <w:lang w:val="id-ID"/>
              </w:rPr>
            </w:pPr>
          </w:p>
        </w:tc>
      </w:tr>
      <w:tr w:rsidR="00CE6ABB" w:rsidRPr="00AC5603" w14:paraId="7B93696F" w14:textId="77777777" w:rsidTr="00E9227F">
        <w:trPr>
          <w:trHeight w:val="846"/>
        </w:trPr>
        <w:tc>
          <w:tcPr>
            <w:tcW w:w="597" w:type="dxa"/>
            <w:vAlign w:val="center"/>
          </w:tcPr>
          <w:p w14:paraId="4E8653C6" w14:textId="77777777" w:rsidR="00CE6ABB" w:rsidRPr="00AC5603" w:rsidRDefault="00CE6ABB" w:rsidP="00CE6ABB">
            <w:pPr>
              <w:pStyle w:val="ListParagraph"/>
              <w:ind w:left="34"/>
              <w:rPr>
                <w:sz w:val="24"/>
                <w:szCs w:val="24"/>
                <w:lang w:val="id-ID"/>
              </w:rPr>
            </w:pPr>
            <w:r w:rsidRPr="00AC5603">
              <w:rPr>
                <w:sz w:val="24"/>
                <w:szCs w:val="24"/>
                <w:lang w:val="id-ID"/>
              </w:rPr>
              <w:t>7</w:t>
            </w:r>
          </w:p>
        </w:tc>
        <w:tc>
          <w:tcPr>
            <w:tcW w:w="2947" w:type="dxa"/>
            <w:vAlign w:val="center"/>
          </w:tcPr>
          <w:p w14:paraId="1248A7AD" w14:textId="77777777" w:rsidR="00CE6ABB" w:rsidRPr="00AC5603" w:rsidRDefault="00CE6ABB" w:rsidP="00CE6ABB">
            <w:pPr>
              <w:pStyle w:val="ListParagraph"/>
              <w:ind w:left="0"/>
              <w:rPr>
                <w:sz w:val="24"/>
                <w:szCs w:val="24"/>
                <w:lang w:val="id-ID"/>
              </w:rPr>
            </w:pPr>
          </w:p>
        </w:tc>
        <w:tc>
          <w:tcPr>
            <w:tcW w:w="2126" w:type="dxa"/>
            <w:vAlign w:val="center"/>
          </w:tcPr>
          <w:p w14:paraId="08555C09" w14:textId="77777777" w:rsidR="00CE6ABB" w:rsidRPr="00AC5603" w:rsidRDefault="00CE6ABB" w:rsidP="00CE6ABB">
            <w:pPr>
              <w:pStyle w:val="ListParagraph"/>
              <w:ind w:left="43"/>
              <w:rPr>
                <w:sz w:val="24"/>
                <w:szCs w:val="24"/>
              </w:rPr>
            </w:pPr>
            <w:r w:rsidRPr="00AC5603">
              <w:rPr>
                <w:sz w:val="24"/>
                <w:szCs w:val="24"/>
                <w:lang w:val="id-ID"/>
              </w:rPr>
              <w:t>Anggota</w:t>
            </w:r>
          </w:p>
        </w:tc>
        <w:tc>
          <w:tcPr>
            <w:tcW w:w="1843" w:type="dxa"/>
            <w:vAlign w:val="center"/>
          </w:tcPr>
          <w:p w14:paraId="4DB883FC" w14:textId="77777777" w:rsidR="00CE6ABB" w:rsidRPr="00AC5603" w:rsidRDefault="00CE6ABB" w:rsidP="00CE6ABB">
            <w:pPr>
              <w:pStyle w:val="ListParagraph"/>
              <w:ind w:left="43"/>
              <w:rPr>
                <w:sz w:val="24"/>
                <w:szCs w:val="24"/>
                <w:lang w:val="id-ID"/>
              </w:rPr>
            </w:pPr>
          </w:p>
        </w:tc>
        <w:tc>
          <w:tcPr>
            <w:tcW w:w="2126" w:type="dxa"/>
          </w:tcPr>
          <w:p w14:paraId="3AAC35A9" w14:textId="77777777" w:rsidR="00CE6ABB" w:rsidRPr="00AC5603" w:rsidRDefault="00CE6ABB" w:rsidP="00CE6ABB">
            <w:pPr>
              <w:pStyle w:val="ListParagraph"/>
              <w:ind w:left="43"/>
              <w:rPr>
                <w:sz w:val="24"/>
                <w:szCs w:val="24"/>
                <w:lang w:val="id-ID"/>
              </w:rPr>
            </w:pPr>
          </w:p>
        </w:tc>
      </w:tr>
      <w:tr w:rsidR="00CE6ABB" w:rsidRPr="00AC5603" w14:paraId="640730F5" w14:textId="77777777" w:rsidTr="00E9227F">
        <w:trPr>
          <w:trHeight w:val="831"/>
        </w:trPr>
        <w:tc>
          <w:tcPr>
            <w:tcW w:w="597" w:type="dxa"/>
            <w:vAlign w:val="center"/>
          </w:tcPr>
          <w:p w14:paraId="6140CDBE" w14:textId="77777777" w:rsidR="00CE6ABB" w:rsidRPr="00AC5603" w:rsidRDefault="00CE6ABB" w:rsidP="00CE6ABB">
            <w:pPr>
              <w:pStyle w:val="ListParagraph"/>
              <w:ind w:left="34"/>
              <w:rPr>
                <w:sz w:val="24"/>
                <w:szCs w:val="24"/>
                <w:lang w:val="id-ID"/>
              </w:rPr>
            </w:pPr>
            <w:r w:rsidRPr="00AC5603">
              <w:rPr>
                <w:sz w:val="24"/>
                <w:szCs w:val="24"/>
                <w:lang w:val="id-ID"/>
              </w:rPr>
              <w:t>8</w:t>
            </w:r>
          </w:p>
        </w:tc>
        <w:tc>
          <w:tcPr>
            <w:tcW w:w="2947" w:type="dxa"/>
            <w:vAlign w:val="center"/>
          </w:tcPr>
          <w:p w14:paraId="0E21ED22" w14:textId="77777777" w:rsidR="00CE6ABB" w:rsidRPr="00AC5603" w:rsidRDefault="00CE6ABB" w:rsidP="00CE6ABB">
            <w:pPr>
              <w:pStyle w:val="ListParagraph"/>
              <w:ind w:left="0"/>
              <w:rPr>
                <w:sz w:val="24"/>
                <w:szCs w:val="24"/>
                <w:lang w:val="id-ID"/>
              </w:rPr>
            </w:pPr>
          </w:p>
        </w:tc>
        <w:tc>
          <w:tcPr>
            <w:tcW w:w="2126" w:type="dxa"/>
            <w:vAlign w:val="center"/>
          </w:tcPr>
          <w:p w14:paraId="4692F589" w14:textId="77777777" w:rsidR="00CE6ABB" w:rsidRPr="00AC5603" w:rsidRDefault="00CE6ABB" w:rsidP="00CE6ABB">
            <w:pPr>
              <w:pStyle w:val="ListParagraph"/>
              <w:ind w:left="43"/>
              <w:rPr>
                <w:sz w:val="24"/>
                <w:szCs w:val="24"/>
              </w:rPr>
            </w:pPr>
            <w:r w:rsidRPr="00AC5603">
              <w:rPr>
                <w:sz w:val="24"/>
                <w:szCs w:val="24"/>
                <w:lang w:val="id-ID"/>
              </w:rPr>
              <w:t>Anggota</w:t>
            </w:r>
          </w:p>
        </w:tc>
        <w:tc>
          <w:tcPr>
            <w:tcW w:w="1843" w:type="dxa"/>
            <w:vAlign w:val="center"/>
          </w:tcPr>
          <w:p w14:paraId="0EE26DDA" w14:textId="77777777" w:rsidR="00CE6ABB" w:rsidRPr="00AC5603" w:rsidRDefault="00CE6ABB" w:rsidP="00CE6ABB">
            <w:pPr>
              <w:pStyle w:val="ListParagraph"/>
              <w:ind w:left="43"/>
              <w:rPr>
                <w:sz w:val="24"/>
                <w:szCs w:val="24"/>
                <w:lang w:val="id-ID"/>
              </w:rPr>
            </w:pPr>
          </w:p>
        </w:tc>
        <w:tc>
          <w:tcPr>
            <w:tcW w:w="2126" w:type="dxa"/>
          </w:tcPr>
          <w:p w14:paraId="1F9CF8F2" w14:textId="77777777" w:rsidR="00CE6ABB" w:rsidRPr="00AC5603" w:rsidRDefault="00CE6ABB" w:rsidP="00CE6ABB">
            <w:pPr>
              <w:pStyle w:val="ListParagraph"/>
              <w:ind w:left="43"/>
              <w:rPr>
                <w:sz w:val="24"/>
                <w:szCs w:val="24"/>
                <w:lang w:val="id-ID"/>
              </w:rPr>
            </w:pPr>
          </w:p>
        </w:tc>
      </w:tr>
      <w:tr w:rsidR="00E9227F" w:rsidRPr="00AC5603" w14:paraId="2831C3A6" w14:textId="77777777" w:rsidTr="00E9227F">
        <w:trPr>
          <w:trHeight w:val="831"/>
        </w:trPr>
        <w:tc>
          <w:tcPr>
            <w:tcW w:w="597" w:type="dxa"/>
            <w:vAlign w:val="center"/>
          </w:tcPr>
          <w:p w14:paraId="3E80B521" w14:textId="182B6E9B" w:rsidR="00E9227F" w:rsidRPr="00AC5603" w:rsidRDefault="00E9227F" w:rsidP="00CE6ABB">
            <w:pPr>
              <w:pStyle w:val="ListParagraph"/>
              <w:ind w:left="34"/>
              <w:rPr>
                <w:sz w:val="24"/>
                <w:szCs w:val="24"/>
              </w:rPr>
            </w:pPr>
            <w:r>
              <w:rPr>
                <w:sz w:val="24"/>
                <w:szCs w:val="24"/>
              </w:rPr>
              <w:t>9</w:t>
            </w:r>
          </w:p>
        </w:tc>
        <w:tc>
          <w:tcPr>
            <w:tcW w:w="2947" w:type="dxa"/>
            <w:vAlign w:val="center"/>
          </w:tcPr>
          <w:p w14:paraId="6AB17BBE" w14:textId="77777777" w:rsidR="00E9227F" w:rsidRPr="00AC5603" w:rsidRDefault="00E9227F" w:rsidP="00CE6ABB">
            <w:pPr>
              <w:pStyle w:val="ListParagraph"/>
              <w:ind w:left="0"/>
              <w:rPr>
                <w:sz w:val="24"/>
                <w:szCs w:val="24"/>
              </w:rPr>
            </w:pPr>
          </w:p>
        </w:tc>
        <w:tc>
          <w:tcPr>
            <w:tcW w:w="2126" w:type="dxa"/>
            <w:vAlign w:val="center"/>
          </w:tcPr>
          <w:p w14:paraId="35E5102D" w14:textId="77777777" w:rsidR="00E9227F" w:rsidRPr="00AC5603" w:rsidRDefault="00E9227F" w:rsidP="00CE6ABB">
            <w:pPr>
              <w:pStyle w:val="ListParagraph"/>
              <w:ind w:left="43"/>
              <w:rPr>
                <w:sz w:val="24"/>
                <w:szCs w:val="24"/>
              </w:rPr>
            </w:pPr>
          </w:p>
        </w:tc>
        <w:tc>
          <w:tcPr>
            <w:tcW w:w="1843" w:type="dxa"/>
            <w:vAlign w:val="center"/>
          </w:tcPr>
          <w:p w14:paraId="2FAA5442" w14:textId="77777777" w:rsidR="00E9227F" w:rsidRPr="00AC5603" w:rsidRDefault="00E9227F" w:rsidP="00CE6ABB">
            <w:pPr>
              <w:pStyle w:val="ListParagraph"/>
              <w:ind w:left="43"/>
              <w:rPr>
                <w:sz w:val="24"/>
                <w:szCs w:val="24"/>
              </w:rPr>
            </w:pPr>
          </w:p>
        </w:tc>
        <w:tc>
          <w:tcPr>
            <w:tcW w:w="2126" w:type="dxa"/>
          </w:tcPr>
          <w:p w14:paraId="346F2D83" w14:textId="77777777" w:rsidR="00E9227F" w:rsidRPr="00AC5603" w:rsidRDefault="00E9227F" w:rsidP="00CE6ABB">
            <w:pPr>
              <w:pStyle w:val="ListParagraph"/>
              <w:ind w:left="43"/>
              <w:rPr>
                <w:sz w:val="24"/>
                <w:szCs w:val="24"/>
              </w:rPr>
            </w:pPr>
          </w:p>
        </w:tc>
      </w:tr>
      <w:tr w:rsidR="00E9227F" w:rsidRPr="00AC5603" w14:paraId="6F386D4E" w14:textId="77777777" w:rsidTr="00E9227F">
        <w:trPr>
          <w:trHeight w:val="831"/>
        </w:trPr>
        <w:tc>
          <w:tcPr>
            <w:tcW w:w="597" w:type="dxa"/>
            <w:vAlign w:val="center"/>
          </w:tcPr>
          <w:p w14:paraId="2DDD3DA8" w14:textId="6B8D0A0D" w:rsidR="00E9227F" w:rsidRDefault="00E9227F" w:rsidP="00CE6ABB">
            <w:pPr>
              <w:pStyle w:val="ListParagraph"/>
              <w:ind w:left="34"/>
              <w:rPr>
                <w:sz w:val="24"/>
                <w:szCs w:val="24"/>
              </w:rPr>
            </w:pPr>
            <w:r>
              <w:rPr>
                <w:sz w:val="24"/>
                <w:szCs w:val="24"/>
              </w:rPr>
              <w:t>10</w:t>
            </w:r>
          </w:p>
        </w:tc>
        <w:tc>
          <w:tcPr>
            <w:tcW w:w="2947" w:type="dxa"/>
            <w:vAlign w:val="center"/>
          </w:tcPr>
          <w:p w14:paraId="1B931AE5" w14:textId="77777777" w:rsidR="00E9227F" w:rsidRPr="00AC5603" w:rsidRDefault="00E9227F" w:rsidP="00CE6ABB">
            <w:pPr>
              <w:pStyle w:val="ListParagraph"/>
              <w:ind w:left="0"/>
              <w:rPr>
                <w:sz w:val="24"/>
                <w:szCs w:val="24"/>
              </w:rPr>
            </w:pPr>
          </w:p>
        </w:tc>
        <w:tc>
          <w:tcPr>
            <w:tcW w:w="2126" w:type="dxa"/>
            <w:vAlign w:val="center"/>
          </w:tcPr>
          <w:p w14:paraId="757B73E4" w14:textId="77777777" w:rsidR="00E9227F" w:rsidRPr="00AC5603" w:rsidRDefault="00E9227F" w:rsidP="00CE6ABB">
            <w:pPr>
              <w:pStyle w:val="ListParagraph"/>
              <w:ind w:left="43"/>
              <w:rPr>
                <w:sz w:val="24"/>
                <w:szCs w:val="24"/>
              </w:rPr>
            </w:pPr>
          </w:p>
        </w:tc>
        <w:tc>
          <w:tcPr>
            <w:tcW w:w="1843" w:type="dxa"/>
            <w:vAlign w:val="center"/>
          </w:tcPr>
          <w:p w14:paraId="1C19F495" w14:textId="77777777" w:rsidR="00E9227F" w:rsidRPr="00AC5603" w:rsidRDefault="00E9227F" w:rsidP="00CE6ABB">
            <w:pPr>
              <w:pStyle w:val="ListParagraph"/>
              <w:ind w:left="43"/>
              <w:rPr>
                <w:sz w:val="24"/>
                <w:szCs w:val="24"/>
              </w:rPr>
            </w:pPr>
          </w:p>
        </w:tc>
        <w:tc>
          <w:tcPr>
            <w:tcW w:w="2126" w:type="dxa"/>
          </w:tcPr>
          <w:p w14:paraId="2AC8AA42" w14:textId="77777777" w:rsidR="00E9227F" w:rsidRPr="00AC5603" w:rsidRDefault="00E9227F" w:rsidP="00CE6ABB">
            <w:pPr>
              <w:pStyle w:val="ListParagraph"/>
              <w:ind w:left="43"/>
              <w:rPr>
                <w:sz w:val="24"/>
                <w:szCs w:val="24"/>
              </w:rPr>
            </w:pPr>
          </w:p>
        </w:tc>
      </w:tr>
      <w:tr w:rsidR="00E9227F" w:rsidRPr="00AC5603" w14:paraId="699EC578" w14:textId="77777777" w:rsidTr="00E9227F">
        <w:trPr>
          <w:trHeight w:val="831"/>
        </w:trPr>
        <w:tc>
          <w:tcPr>
            <w:tcW w:w="597" w:type="dxa"/>
            <w:vAlign w:val="center"/>
          </w:tcPr>
          <w:p w14:paraId="51CC1590" w14:textId="2E0D6830" w:rsidR="00E9227F" w:rsidRDefault="00E9227F" w:rsidP="00CE6ABB">
            <w:pPr>
              <w:pStyle w:val="ListParagraph"/>
              <w:ind w:left="34"/>
              <w:rPr>
                <w:sz w:val="24"/>
                <w:szCs w:val="24"/>
              </w:rPr>
            </w:pPr>
            <w:r>
              <w:rPr>
                <w:sz w:val="24"/>
                <w:szCs w:val="24"/>
              </w:rPr>
              <w:t>11</w:t>
            </w:r>
          </w:p>
        </w:tc>
        <w:tc>
          <w:tcPr>
            <w:tcW w:w="2947" w:type="dxa"/>
            <w:vAlign w:val="center"/>
          </w:tcPr>
          <w:p w14:paraId="1D6428EE" w14:textId="77777777" w:rsidR="00E9227F" w:rsidRPr="00AC5603" w:rsidRDefault="00E9227F" w:rsidP="00CE6ABB">
            <w:pPr>
              <w:pStyle w:val="ListParagraph"/>
              <w:ind w:left="0"/>
              <w:rPr>
                <w:sz w:val="24"/>
                <w:szCs w:val="24"/>
              </w:rPr>
            </w:pPr>
          </w:p>
        </w:tc>
        <w:tc>
          <w:tcPr>
            <w:tcW w:w="2126" w:type="dxa"/>
            <w:vAlign w:val="center"/>
          </w:tcPr>
          <w:p w14:paraId="2682F05B" w14:textId="77777777" w:rsidR="00E9227F" w:rsidRPr="00AC5603" w:rsidRDefault="00E9227F" w:rsidP="00CE6ABB">
            <w:pPr>
              <w:pStyle w:val="ListParagraph"/>
              <w:ind w:left="43"/>
              <w:rPr>
                <w:sz w:val="24"/>
                <w:szCs w:val="24"/>
              </w:rPr>
            </w:pPr>
          </w:p>
        </w:tc>
        <w:tc>
          <w:tcPr>
            <w:tcW w:w="1843" w:type="dxa"/>
            <w:vAlign w:val="center"/>
          </w:tcPr>
          <w:p w14:paraId="084B87E3" w14:textId="77777777" w:rsidR="00E9227F" w:rsidRPr="00AC5603" w:rsidRDefault="00E9227F" w:rsidP="00CE6ABB">
            <w:pPr>
              <w:pStyle w:val="ListParagraph"/>
              <w:ind w:left="43"/>
              <w:rPr>
                <w:sz w:val="24"/>
                <w:szCs w:val="24"/>
              </w:rPr>
            </w:pPr>
          </w:p>
        </w:tc>
        <w:tc>
          <w:tcPr>
            <w:tcW w:w="2126" w:type="dxa"/>
          </w:tcPr>
          <w:p w14:paraId="54A8C51D" w14:textId="77777777" w:rsidR="00E9227F" w:rsidRPr="00AC5603" w:rsidRDefault="00E9227F" w:rsidP="00CE6ABB">
            <w:pPr>
              <w:pStyle w:val="ListParagraph"/>
              <w:ind w:left="43"/>
              <w:rPr>
                <w:sz w:val="24"/>
                <w:szCs w:val="24"/>
              </w:rPr>
            </w:pPr>
          </w:p>
        </w:tc>
      </w:tr>
      <w:tr w:rsidR="00E9227F" w:rsidRPr="00AC5603" w14:paraId="45DE20DE" w14:textId="77777777" w:rsidTr="00E9227F">
        <w:trPr>
          <w:trHeight w:val="831"/>
        </w:trPr>
        <w:tc>
          <w:tcPr>
            <w:tcW w:w="597" w:type="dxa"/>
            <w:vAlign w:val="center"/>
          </w:tcPr>
          <w:p w14:paraId="0645C624" w14:textId="09DD6FCC" w:rsidR="00E9227F" w:rsidRDefault="00E9227F" w:rsidP="00CE6ABB">
            <w:pPr>
              <w:pStyle w:val="ListParagraph"/>
              <w:ind w:left="34"/>
              <w:rPr>
                <w:sz w:val="24"/>
                <w:szCs w:val="24"/>
              </w:rPr>
            </w:pPr>
            <w:r>
              <w:rPr>
                <w:sz w:val="24"/>
                <w:szCs w:val="24"/>
              </w:rPr>
              <w:t>12</w:t>
            </w:r>
          </w:p>
        </w:tc>
        <w:tc>
          <w:tcPr>
            <w:tcW w:w="2947" w:type="dxa"/>
            <w:vAlign w:val="center"/>
          </w:tcPr>
          <w:p w14:paraId="3DCF17DD" w14:textId="77777777" w:rsidR="00E9227F" w:rsidRPr="00AC5603" w:rsidRDefault="00E9227F" w:rsidP="00CE6ABB">
            <w:pPr>
              <w:pStyle w:val="ListParagraph"/>
              <w:ind w:left="0"/>
              <w:rPr>
                <w:sz w:val="24"/>
                <w:szCs w:val="24"/>
              </w:rPr>
            </w:pPr>
          </w:p>
        </w:tc>
        <w:tc>
          <w:tcPr>
            <w:tcW w:w="2126" w:type="dxa"/>
            <w:vAlign w:val="center"/>
          </w:tcPr>
          <w:p w14:paraId="4CD34962" w14:textId="77777777" w:rsidR="00E9227F" w:rsidRPr="00AC5603" w:rsidRDefault="00E9227F" w:rsidP="00CE6ABB">
            <w:pPr>
              <w:pStyle w:val="ListParagraph"/>
              <w:ind w:left="43"/>
              <w:rPr>
                <w:sz w:val="24"/>
                <w:szCs w:val="24"/>
              </w:rPr>
            </w:pPr>
          </w:p>
        </w:tc>
        <w:tc>
          <w:tcPr>
            <w:tcW w:w="1843" w:type="dxa"/>
            <w:vAlign w:val="center"/>
          </w:tcPr>
          <w:p w14:paraId="60B3151C" w14:textId="77777777" w:rsidR="00E9227F" w:rsidRPr="00AC5603" w:rsidRDefault="00E9227F" w:rsidP="00CE6ABB">
            <w:pPr>
              <w:pStyle w:val="ListParagraph"/>
              <w:ind w:left="43"/>
              <w:rPr>
                <w:sz w:val="24"/>
                <w:szCs w:val="24"/>
              </w:rPr>
            </w:pPr>
          </w:p>
        </w:tc>
        <w:tc>
          <w:tcPr>
            <w:tcW w:w="2126" w:type="dxa"/>
          </w:tcPr>
          <w:p w14:paraId="513DAB36" w14:textId="77777777" w:rsidR="00E9227F" w:rsidRPr="00AC5603" w:rsidRDefault="00E9227F" w:rsidP="00CE6ABB">
            <w:pPr>
              <w:pStyle w:val="ListParagraph"/>
              <w:ind w:left="43"/>
              <w:rPr>
                <w:sz w:val="24"/>
                <w:szCs w:val="24"/>
              </w:rPr>
            </w:pPr>
          </w:p>
        </w:tc>
      </w:tr>
      <w:tr w:rsidR="00E9227F" w:rsidRPr="00AC5603" w14:paraId="047FBDD5" w14:textId="77777777" w:rsidTr="00E9227F">
        <w:trPr>
          <w:trHeight w:val="831"/>
        </w:trPr>
        <w:tc>
          <w:tcPr>
            <w:tcW w:w="597" w:type="dxa"/>
            <w:vAlign w:val="center"/>
          </w:tcPr>
          <w:p w14:paraId="6604B591" w14:textId="73946F43" w:rsidR="00E9227F" w:rsidRDefault="00E9227F" w:rsidP="00CE6ABB">
            <w:pPr>
              <w:pStyle w:val="ListParagraph"/>
              <w:ind w:left="34"/>
              <w:rPr>
                <w:sz w:val="24"/>
                <w:szCs w:val="24"/>
              </w:rPr>
            </w:pPr>
            <w:r>
              <w:rPr>
                <w:sz w:val="24"/>
                <w:szCs w:val="24"/>
              </w:rPr>
              <w:t>13</w:t>
            </w:r>
          </w:p>
        </w:tc>
        <w:tc>
          <w:tcPr>
            <w:tcW w:w="2947" w:type="dxa"/>
            <w:vAlign w:val="center"/>
          </w:tcPr>
          <w:p w14:paraId="5DB65BE2" w14:textId="77777777" w:rsidR="00E9227F" w:rsidRPr="00AC5603" w:rsidRDefault="00E9227F" w:rsidP="00CE6ABB">
            <w:pPr>
              <w:pStyle w:val="ListParagraph"/>
              <w:ind w:left="0"/>
              <w:rPr>
                <w:sz w:val="24"/>
                <w:szCs w:val="24"/>
              </w:rPr>
            </w:pPr>
          </w:p>
        </w:tc>
        <w:tc>
          <w:tcPr>
            <w:tcW w:w="2126" w:type="dxa"/>
            <w:vAlign w:val="center"/>
          </w:tcPr>
          <w:p w14:paraId="37EFCFA2" w14:textId="77777777" w:rsidR="00E9227F" w:rsidRPr="00AC5603" w:rsidRDefault="00E9227F" w:rsidP="00CE6ABB">
            <w:pPr>
              <w:pStyle w:val="ListParagraph"/>
              <w:ind w:left="43"/>
              <w:rPr>
                <w:sz w:val="24"/>
                <w:szCs w:val="24"/>
              </w:rPr>
            </w:pPr>
          </w:p>
        </w:tc>
        <w:tc>
          <w:tcPr>
            <w:tcW w:w="1843" w:type="dxa"/>
            <w:vAlign w:val="center"/>
          </w:tcPr>
          <w:p w14:paraId="05FD4E3A" w14:textId="77777777" w:rsidR="00E9227F" w:rsidRPr="00AC5603" w:rsidRDefault="00E9227F" w:rsidP="00CE6ABB">
            <w:pPr>
              <w:pStyle w:val="ListParagraph"/>
              <w:ind w:left="43"/>
              <w:rPr>
                <w:sz w:val="24"/>
                <w:szCs w:val="24"/>
              </w:rPr>
            </w:pPr>
          </w:p>
        </w:tc>
        <w:tc>
          <w:tcPr>
            <w:tcW w:w="2126" w:type="dxa"/>
          </w:tcPr>
          <w:p w14:paraId="61AEA869" w14:textId="77777777" w:rsidR="00E9227F" w:rsidRPr="00AC5603" w:rsidRDefault="00E9227F" w:rsidP="00CE6ABB">
            <w:pPr>
              <w:pStyle w:val="ListParagraph"/>
              <w:ind w:left="43"/>
              <w:rPr>
                <w:sz w:val="24"/>
                <w:szCs w:val="24"/>
              </w:rPr>
            </w:pPr>
          </w:p>
        </w:tc>
      </w:tr>
      <w:tr w:rsidR="00E9227F" w:rsidRPr="00AC5603" w14:paraId="5A64CDA8" w14:textId="77777777" w:rsidTr="00E9227F">
        <w:trPr>
          <w:trHeight w:val="831"/>
        </w:trPr>
        <w:tc>
          <w:tcPr>
            <w:tcW w:w="597" w:type="dxa"/>
            <w:vAlign w:val="center"/>
          </w:tcPr>
          <w:p w14:paraId="59101781" w14:textId="76320ABB" w:rsidR="00E9227F" w:rsidRDefault="00E9227F" w:rsidP="00CE6ABB">
            <w:pPr>
              <w:pStyle w:val="ListParagraph"/>
              <w:ind w:left="34"/>
              <w:rPr>
                <w:sz w:val="24"/>
                <w:szCs w:val="24"/>
              </w:rPr>
            </w:pPr>
            <w:r>
              <w:rPr>
                <w:sz w:val="24"/>
                <w:szCs w:val="24"/>
              </w:rPr>
              <w:t>14</w:t>
            </w:r>
          </w:p>
        </w:tc>
        <w:tc>
          <w:tcPr>
            <w:tcW w:w="2947" w:type="dxa"/>
            <w:vAlign w:val="center"/>
          </w:tcPr>
          <w:p w14:paraId="5962916B" w14:textId="77777777" w:rsidR="00E9227F" w:rsidRPr="00AC5603" w:rsidRDefault="00E9227F" w:rsidP="00CE6ABB">
            <w:pPr>
              <w:pStyle w:val="ListParagraph"/>
              <w:ind w:left="0"/>
              <w:rPr>
                <w:sz w:val="24"/>
                <w:szCs w:val="24"/>
              </w:rPr>
            </w:pPr>
          </w:p>
        </w:tc>
        <w:tc>
          <w:tcPr>
            <w:tcW w:w="2126" w:type="dxa"/>
            <w:vAlign w:val="center"/>
          </w:tcPr>
          <w:p w14:paraId="3571A2BE" w14:textId="77777777" w:rsidR="00E9227F" w:rsidRPr="00AC5603" w:rsidRDefault="00E9227F" w:rsidP="00CE6ABB">
            <w:pPr>
              <w:pStyle w:val="ListParagraph"/>
              <w:ind w:left="43"/>
              <w:rPr>
                <w:sz w:val="24"/>
                <w:szCs w:val="24"/>
              </w:rPr>
            </w:pPr>
          </w:p>
        </w:tc>
        <w:tc>
          <w:tcPr>
            <w:tcW w:w="1843" w:type="dxa"/>
            <w:vAlign w:val="center"/>
          </w:tcPr>
          <w:p w14:paraId="637D29F0" w14:textId="77777777" w:rsidR="00E9227F" w:rsidRPr="00AC5603" w:rsidRDefault="00E9227F" w:rsidP="00CE6ABB">
            <w:pPr>
              <w:pStyle w:val="ListParagraph"/>
              <w:ind w:left="43"/>
              <w:rPr>
                <w:sz w:val="24"/>
                <w:szCs w:val="24"/>
              </w:rPr>
            </w:pPr>
          </w:p>
        </w:tc>
        <w:tc>
          <w:tcPr>
            <w:tcW w:w="2126" w:type="dxa"/>
          </w:tcPr>
          <w:p w14:paraId="53BED100" w14:textId="77777777" w:rsidR="00E9227F" w:rsidRPr="00AC5603" w:rsidRDefault="00E9227F" w:rsidP="00CE6ABB">
            <w:pPr>
              <w:pStyle w:val="ListParagraph"/>
              <w:ind w:left="43"/>
              <w:rPr>
                <w:sz w:val="24"/>
                <w:szCs w:val="24"/>
              </w:rPr>
            </w:pPr>
          </w:p>
        </w:tc>
      </w:tr>
      <w:tr w:rsidR="00E9227F" w:rsidRPr="00AC5603" w14:paraId="5AC9362F" w14:textId="77777777" w:rsidTr="00E9227F">
        <w:trPr>
          <w:trHeight w:val="831"/>
        </w:trPr>
        <w:tc>
          <w:tcPr>
            <w:tcW w:w="597" w:type="dxa"/>
            <w:vAlign w:val="center"/>
          </w:tcPr>
          <w:p w14:paraId="59CCA02E" w14:textId="05688DAF" w:rsidR="00E9227F" w:rsidRDefault="00E9227F" w:rsidP="00CE6ABB">
            <w:pPr>
              <w:pStyle w:val="ListParagraph"/>
              <w:ind w:left="34"/>
              <w:rPr>
                <w:sz w:val="24"/>
                <w:szCs w:val="24"/>
              </w:rPr>
            </w:pPr>
            <w:r>
              <w:rPr>
                <w:sz w:val="24"/>
                <w:szCs w:val="24"/>
              </w:rPr>
              <w:t>15</w:t>
            </w:r>
          </w:p>
        </w:tc>
        <w:tc>
          <w:tcPr>
            <w:tcW w:w="2947" w:type="dxa"/>
            <w:vAlign w:val="center"/>
          </w:tcPr>
          <w:p w14:paraId="1A29FAA7" w14:textId="77777777" w:rsidR="00E9227F" w:rsidRPr="00AC5603" w:rsidRDefault="00E9227F" w:rsidP="00CE6ABB">
            <w:pPr>
              <w:pStyle w:val="ListParagraph"/>
              <w:ind w:left="0"/>
              <w:rPr>
                <w:sz w:val="24"/>
                <w:szCs w:val="24"/>
              </w:rPr>
            </w:pPr>
          </w:p>
        </w:tc>
        <w:tc>
          <w:tcPr>
            <w:tcW w:w="2126" w:type="dxa"/>
            <w:vAlign w:val="center"/>
          </w:tcPr>
          <w:p w14:paraId="57818865" w14:textId="77777777" w:rsidR="00E9227F" w:rsidRPr="00AC5603" w:rsidRDefault="00E9227F" w:rsidP="00CE6ABB">
            <w:pPr>
              <w:pStyle w:val="ListParagraph"/>
              <w:ind w:left="43"/>
              <w:rPr>
                <w:sz w:val="24"/>
                <w:szCs w:val="24"/>
              </w:rPr>
            </w:pPr>
          </w:p>
        </w:tc>
        <w:tc>
          <w:tcPr>
            <w:tcW w:w="1843" w:type="dxa"/>
            <w:vAlign w:val="center"/>
          </w:tcPr>
          <w:p w14:paraId="1F5A7F95" w14:textId="77777777" w:rsidR="00E9227F" w:rsidRPr="00AC5603" w:rsidRDefault="00E9227F" w:rsidP="00CE6ABB">
            <w:pPr>
              <w:pStyle w:val="ListParagraph"/>
              <w:ind w:left="43"/>
              <w:rPr>
                <w:sz w:val="24"/>
                <w:szCs w:val="24"/>
              </w:rPr>
            </w:pPr>
          </w:p>
        </w:tc>
        <w:tc>
          <w:tcPr>
            <w:tcW w:w="2126" w:type="dxa"/>
          </w:tcPr>
          <w:p w14:paraId="6DDD3864" w14:textId="77777777" w:rsidR="00E9227F" w:rsidRPr="00AC5603" w:rsidRDefault="00E9227F" w:rsidP="00CE6ABB">
            <w:pPr>
              <w:pStyle w:val="ListParagraph"/>
              <w:ind w:left="43"/>
              <w:rPr>
                <w:sz w:val="24"/>
                <w:szCs w:val="24"/>
              </w:rPr>
            </w:pPr>
          </w:p>
        </w:tc>
      </w:tr>
      <w:tr w:rsidR="00E9227F" w:rsidRPr="00AC5603" w14:paraId="48F8AB91" w14:textId="77777777" w:rsidTr="00E9227F">
        <w:trPr>
          <w:trHeight w:val="831"/>
        </w:trPr>
        <w:tc>
          <w:tcPr>
            <w:tcW w:w="597" w:type="dxa"/>
            <w:vAlign w:val="center"/>
          </w:tcPr>
          <w:p w14:paraId="5D38017E" w14:textId="0D70B449" w:rsidR="00E9227F" w:rsidRDefault="00E9227F" w:rsidP="00CE6ABB">
            <w:pPr>
              <w:pStyle w:val="ListParagraph"/>
              <w:ind w:left="34"/>
              <w:rPr>
                <w:sz w:val="24"/>
                <w:szCs w:val="24"/>
              </w:rPr>
            </w:pPr>
            <w:r>
              <w:rPr>
                <w:sz w:val="24"/>
                <w:szCs w:val="24"/>
              </w:rPr>
              <w:t>16</w:t>
            </w:r>
          </w:p>
        </w:tc>
        <w:tc>
          <w:tcPr>
            <w:tcW w:w="2947" w:type="dxa"/>
            <w:vAlign w:val="center"/>
          </w:tcPr>
          <w:p w14:paraId="489E2A72" w14:textId="77777777" w:rsidR="00E9227F" w:rsidRPr="00AC5603" w:rsidRDefault="00E9227F" w:rsidP="00CE6ABB">
            <w:pPr>
              <w:pStyle w:val="ListParagraph"/>
              <w:ind w:left="0"/>
              <w:rPr>
                <w:sz w:val="24"/>
                <w:szCs w:val="24"/>
              </w:rPr>
            </w:pPr>
          </w:p>
        </w:tc>
        <w:tc>
          <w:tcPr>
            <w:tcW w:w="2126" w:type="dxa"/>
            <w:vAlign w:val="center"/>
          </w:tcPr>
          <w:p w14:paraId="76CF31ED" w14:textId="77777777" w:rsidR="00E9227F" w:rsidRPr="00AC5603" w:rsidRDefault="00E9227F" w:rsidP="00CE6ABB">
            <w:pPr>
              <w:pStyle w:val="ListParagraph"/>
              <w:ind w:left="43"/>
              <w:rPr>
                <w:sz w:val="24"/>
                <w:szCs w:val="24"/>
              </w:rPr>
            </w:pPr>
          </w:p>
        </w:tc>
        <w:tc>
          <w:tcPr>
            <w:tcW w:w="1843" w:type="dxa"/>
            <w:vAlign w:val="center"/>
          </w:tcPr>
          <w:p w14:paraId="05BB3B20" w14:textId="77777777" w:rsidR="00E9227F" w:rsidRPr="00AC5603" w:rsidRDefault="00E9227F" w:rsidP="00CE6ABB">
            <w:pPr>
              <w:pStyle w:val="ListParagraph"/>
              <w:ind w:left="43"/>
              <w:rPr>
                <w:sz w:val="24"/>
                <w:szCs w:val="24"/>
              </w:rPr>
            </w:pPr>
          </w:p>
        </w:tc>
        <w:tc>
          <w:tcPr>
            <w:tcW w:w="2126" w:type="dxa"/>
          </w:tcPr>
          <w:p w14:paraId="7AD7EEFF" w14:textId="77777777" w:rsidR="00E9227F" w:rsidRPr="00AC5603" w:rsidRDefault="00E9227F" w:rsidP="00CE6ABB">
            <w:pPr>
              <w:pStyle w:val="ListParagraph"/>
              <w:ind w:left="43"/>
              <w:rPr>
                <w:sz w:val="24"/>
                <w:szCs w:val="24"/>
              </w:rPr>
            </w:pPr>
          </w:p>
        </w:tc>
      </w:tr>
      <w:tr w:rsidR="00E9227F" w:rsidRPr="00AC5603" w14:paraId="20AA86A7" w14:textId="77777777" w:rsidTr="00E9227F">
        <w:trPr>
          <w:trHeight w:val="831"/>
        </w:trPr>
        <w:tc>
          <w:tcPr>
            <w:tcW w:w="597" w:type="dxa"/>
            <w:vAlign w:val="center"/>
          </w:tcPr>
          <w:p w14:paraId="1D477F5D" w14:textId="1AAC31A5" w:rsidR="00E9227F" w:rsidRDefault="00E9227F" w:rsidP="00CE6ABB">
            <w:pPr>
              <w:pStyle w:val="ListParagraph"/>
              <w:ind w:left="34"/>
              <w:rPr>
                <w:sz w:val="24"/>
                <w:szCs w:val="24"/>
              </w:rPr>
            </w:pPr>
            <w:r>
              <w:rPr>
                <w:sz w:val="24"/>
                <w:szCs w:val="24"/>
              </w:rPr>
              <w:t>17</w:t>
            </w:r>
          </w:p>
        </w:tc>
        <w:tc>
          <w:tcPr>
            <w:tcW w:w="2947" w:type="dxa"/>
            <w:vAlign w:val="center"/>
          </w:tcPr>
          <w:p w14:paraId="5AEDC489" w14:textId="77777777" w:rsidR="00E9227F" w:rsidRPr="00AC5603" w:rsidRDefault="00E9227F" w:rsidP="00CE6ABB">
            <w:pPr>
              <w:pStyle w:val="ListParagraph"/>
              <w:ind w:left="0"/>
              <w:rPr>
                <w:sz w:val="24"/>
                <w:szCs w:val="24"/>
              </w:rPr>
            </w:pPr>
          </w:p>
        </w:tc>
        <w:tc>
          <w:tcPr>
            <w:tcW w:w="2126" w:type="dxa"/>
            <w:vAlign w:val="center"/>
          </w:tcPr>
          <w:p w14:paraId="6E99ACFC" w14:textId="77777777" w:rsidR="00E9227F" w:rsidRPr="00AC5603" w:rsidRDefault="00E9227F" w:rsidP="00CE6ABB">
            <w:pPr>
              <w:pStyle w:val="ListParagraph"/>
              <w:ind w:left="43"/>
              <w:rPr>
                <w:sz w:val="24"/>
                <w:szCs w:val="24"/>
              </w:rPr>
            </w:pPr>
          </w:p>
        </w:tc>
        <w:tc>
          <w:tcPr>
            <w:tcW w:w="1843" w:type="dxa"/>
            <w:vAlign w:val="center"/>
          </w:tcPr>
          <w:p w14:paraId="188E2AFF" w14:textId="77777777" w:rsidR="00E9227F" w:rsidRPr="00AC5603" w:rsidRDefault="00E9227F" w:rsidP="00CE6ABB">
            <w:pPr>
              <w:pStyle w:val="ListParagraph"/>
              <w:ind w:left="43"/>
              <w:rPr>
                <w:sz w:val="24"/>
                <w:szCs w:val="24"/>
              </w:rPr>
            </w:pPr>
          </w:p>
        </w:tc>
        <w:tc>
          <w:tcPr>
            <w:tcW w:w="2126" w:type="dxa"/>
          </w:tcPr>
          <w:p w14:paraId="21143E66" w14:textId="77777777" w:rsidR="00E9227F" w:rsidRPr="00AC5603" w:rsidRDefault="00E9227F" w:rsidP="00CE6ABB">
            <w:pPr>
              <w:pStyle w:val="ListParagraph"/>
              <w:ind w:left="43"/>
              <w:rPr>
                <w:sz w:val="24"/>
                <w:szCs w:val="24"/>
              </w:rPr>
            </w:pPr>
          </w:p>
        </w:tc>
      </w:tr>
      <w:tr w:rsidR="00E9227F" w:rsidRPr="00AC5603" w14:paraId="4F35DAAA" w14:textId="77777777" w:rsidTr="00E9227F">
        <w:trPr>
          <w:trHeight w:val="831"/>
        </w:trPr>
        <w:tc>
          <w:tcPr>
            <w:tcW w:w="597" w:type="dxa"/>
            <w:vAlign w:val="center"/>
          </w:tcPr>
          <w:p w14:paraId="401521D8" w14:textId="77777777" w:rsidR="00E9227F" w:rsidRDefault="00E9227F" w:rsidP="00CE6ABB">
            <w:pPr>
              <w:pStyle w:val="ListParagraph"/>
              <w:ind w:left="34"/>
              <w:rPr>
                <w:sz w:val="24"/>
                <w:szCs w:val="24"/>
              </w:rPr>
            </w:pPr>
          </w:p>
          <w:p w14:paraId="6CA6FAD5" w14:textId="3779C403" w:rsidR="00E9227F" w:rsidRDefault="00E9227F" w:rsidP="00CE6ABB">
            <w:pPr>
              <w:pStyle w:val="ListParagraph"/>
              <w:ind w:left="34"/>
              <w:rPr>
                <w:sz w:val="24"/>
                <w:szCs w:val="24"/>
              </w:rPr>
            </w:pPr>
            <w:r>
              <w:rPr>
                <w:sz w:val="24"/>
                <w:szCs w:val="24"/>
              </w:rPr>
              <w:t>18</w:t>
            </w:r>
          </w:p>
        </w:tc>
        <w:tc>
          <w:tcPr>
            <w:tcW w:w="2947" w:type="dxa"/>
            <w:vAlign w:val="center"/>
          </w:tcPr>
          <w:p w14:paraId="5CF1BF3A" w14:textId="77777777" w:rsidR="00E9227F" w:rsidRPr="00AC5603" w:rsidRDefault="00E9227F" w:rsidP="00CE6ABB">
            <w:pPr>
              <w:pStyle w:val="ListParagraph"/>
              <w:ind w:left="0"/>
              <w:rPr>
                <w:sz w:val="24"/>
                <w:szCs w:val="24"/>
              </w:rPr>
            </w:pPr>
          </w:p>
        </w:tc>
        <w:tc>
          <w:tcPr>
            <w:tcW w:w="2126" w:type="dxa"/>
            <w:vAlign w:val="center"/>
          </w:tcPr>
          <w:p w14:paraId="41420C08" w14:textId="77777777" w:rsidR="00E9227F" w:rsidRPr="00AC5603" w:rsidRDefault="00E9227F" w:rsidP="00CE6ABB">
            <w:pPr>
              <w:pStyle w:val="ListParagraph"/>
              <w:ind w:left="43"/>
              <w:rPr>
                <w:sz w:val="24"/>
                <w:szCs w:val="24"/>
              </w:rPr>
            </w:pPr>
          </w:p>
        </w:tc>
        <w:tc>
          <w:tcPr>
            <w:tcW w:w="1843" w:type="dxa"/>
            <w:vAlign w:val="center"/>
          </w:tcPr>
          <w:p w14:paraId="1DD46154" w14:textId="77777777" w:rsidR="00E9227F" w:rsidRPr="00AC5603" w:rsidRDefault="00E9227F" w:rsidP="00CE6ABB">
            <w:pPr>
              <w:pStyle w:val="ListParagraph"/>
              <w:ind w:left="43"/>
              <w:rPr>
                <w:sz w:val="24"/>
                <w:szCs w:val="24"/>
              </w:rPr>
            </w:pPr>
          </w:p>
        </w:tc>
        <w:tc>
          <w:tcPr>
            <w:tcW w:w="2126" w:type="dxa"/>
          </w:tcPr>
          <w:p w14:paraId="77A6A5DC" w14:textId="77777777" w:rsidR="00E9227F" w:rsidRPr="00AC5603" w:rsidRDefault="00E9227F" w:rsidP="00CE6ABB">
            <w:pPr>
              <w:pStyle w:val="ListParagraph"/>
              <w:ind w:left="43"/>
              <w:rPr>
                <w:sz w:val="24"/>
                <w:szCs w:val="24"/>
              </w:rPr>
            </w:pPr>
          </w:p>
        </w:tc>
      </w:tr>
      <w:tr w:rsidR="00E9227F" w:rsidRPr="00AC5603" w14:paraId="491C2F56" w14:textId="77777777" w:rsidTr="00E9227F">
        <w:trPr>
          <w:trHeight w:val="831"/>
        </w:trPr>
        <w:tc>
          <w:tcPr>
            <w:tcW w:w="597" w:type="dxa"/>
            <w:vAlign w:val="center"/>
          </w:tcPr>
          <w:p w14:paraId="0B0AC7BB" w14:textId="0E17729D" w:rsidR="00E9227F" w:rsidRDefault="00E9227F" w:rsidP="00CE6ABB">
            <w:pPr>
              <w:pStyle w:val="ListParagraph"/>
              <w:ind w:left="34"/>
              <w:rPr>
                <w:sz w:val="24"/>
                <w:szCs w:val="24"/>
              </w:rPr>
            </w:pPr>
            <w:r>
              <w:rPr>
                <w:sz w:val="24"/>
                <w:szCs w:val="24"/>
              </w:rPr>
              <w:t>19</w:t>
            </w:r>
          </w:p>
        </w:tc>
        <w:tc>
          <w:tcPr>
            <w:tcW w:w="2947" w:type="dxa"/>
            <w:vAlign w:val="center"/>
          </w:tcPr>
          <w:p w14:paraId="379D08C2" w14:textId="77777777" w:rsidR="00E9227F" w:rsidRPr="00AC5603" w:rsidRDefault="00E9227F" w:rsidP="00CE6ABB">
            <w:pPr>
              <w:pStyle w:val="ListParagraph"/>
              <w:ind w:left="0"/>
              <w:rPr>
                <w:sz w:val="24"/>
                <w:szCs w:val="24"/>
              </w:rPr>
            </w:pPr>
          </w:p>
        </w:tc>
        <w:tc>
          <w:tcPr>
            <w:tcW w:w="2126" w:type="dxa"/>
            <w:vAlign w:val="center"/>
          </w:tcPr>
          <w:p w14:paraId="1E65D150" w14:textId="77777777" w:rsidR="00E9227F" w:rsidRPr="00AC5603" w:rsidRDefault="00E9227F" w:rsidP="00CE6ABB">
            <w:pPr>
              <w:pStyle w:val="ListParagraph"/>
              <w:ind w:left="43"/>
              <w:rPr>
                <w:sz w:val="24"/>
                <w:szCs w:val="24"/>
              </w:rPr>
            </w:pPr>
          </w:p>
        </w:tc>
        <w:tc>
          <w:tcPr>
            <w:tcW w:w="1843" w:type="dxa"/>
            <w:vAlign w:val="center"/>
          </w:tcPr>
          <w:p w14:paraId="431BA242" w14:textId="77777777" w:rsidR="00E9227F" w:rsidRPr="00AC5603" w:rsidRDefault="00E9227F" w:rsidP="00CE6ABB">
            <w:pPr>
              <w:pStyle w:val="ListParagraph"/>
              <w:ind w:left="43"/>
              <w:rPr>
                <w:sz w:val="24"/>
                <w:szCs w:val="24"/>
              </w:rPr>
            </w:pPr>
          </w:p>
        </w:tc>
        <w:tc>
          <w:tcPr>
            <w:tcW w:w="2126" w:type="dxa"/>
          </w:tcPr>
          <w:p w14:paraId="162CA0A9" w14:textId="77777777" w:rsidR="00E9227F" w:rsidRPr="00AC5603" w:rsidRDefault="00E9227F" w:rsidP="00CE6ABB">
            <w:pPr>
              <w:pStyle w:val="ListParagraph"/>
              <w:ind w:left="43"/>
              <w:rPr>
                <w:sz w:val="24"/>
                <w:szCs w:val="24"/>
              </w:rPr>
            </w:pPr>
          </w:p>
        </w:tc>
      </w:tr>
    </w:tbl>
    <w:p w14:paraId="02EE0711" w14:textId="77777777" w:rsidR="00CE6ABB" w:rsidRPr="00FF1DCA" w:rsidRDefault="00CE6ABB" w:rsidP="00CE6ABB">
      <w:pPr>
        <w:jc w:val="center"/>
        <w:rPr>
          <w:b/>
        </w:rPr>
      </w:pPr>
    </w:p>
    <w:p w14:paraId="0091C569" w14:textId="5AC4305C" w:rsidR="00CE6ABB" w:rsidRPr="00E9227F" w:rsidRDefault="00CE6ABB" w:rsidP="00CE6ABB">
      <w:pPr>
        <w:rPr>
          <w:rFonts w:ascii="Times New Roman" w:hAnsi="Times New Roman" w:cs="Times New Roman"/>
          <w:sz w:val="24"/>
          <w:szCs w:val="24"/>
          <w:lang w:val="en-US"/>
        </w:rPr>
      </w:pPr>
      <w:r w:rsidRPr="00FF1DCA">
        <w:t xml:space="preserve">                                                                          </w:t>
      </w:r>
      <w:r>
        <w:tab/>
      </w:r>
      <w:r>
        <w:tab/>
      </w:r>
      <w:r>
        <w:tab/>
      </w:r>
      <w:r w:rsidR="00E9227F" w:rsidRPr="00E9227F">
        <w:rPr>
          <w:rFonts w:ascii="Times New Roman" w:hAnsi="Times New Roman" w:cs="Times New Roman"/>
          <w:lang w:val="en-US"/>
        </w:rPr>
        <w:t xml:space="preserve">Montong Belae, 24 </w:t>
      </w:r>
      <w:proofErr w:type="spellStart"/>
      <w:r w:rsidR="00E9227F" w:rsidRPr="00E9227F">
        <w:rPr>
          <w:rFonts w:ascii="Times New Roman" w:hAnsi="Times New Roman" w:cs="Times New Roman"/>
          <w:lang w:val="en-US"/>
        </w:rPr>
        <w:t>Maret</w:t>
      </w:r>
      <w:proofErr w:type="spellEnd"/>
      <w:r w:rsidR="00E9227F" w:rsidRPr="00E9227F">
        <w:rPr>
          <w:rFonts w:ascii="Times New Roman" w:hAnsi="Times New Roman" w:cs="Times New Roman"/>
          <w:lang w:val="en-US"/>
        </w:rPr>
        <w:t xml:space="preserve"> 2021</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365"/>
      </w:tblGrid>
      <w:tr w:rsidR="00CE6ABB" w:rsidRPr="00C26DCB" w14:paraId="0ADEEECE" w14:textId="77777777" w:rsidTr="00CE6ABB">
        <w:trPr>
          <w:trHeight w:val="2490"/>
          <w:jc w:val="center"/>
        </w:trPr>
        <w:tc>
          <w:tcPr>
            <w:tcW w:w="5211" w:type="dxa"/>
          </w:tcPr>
          <w:p w14:paraId="734F0364" w14:textId="77777777" w:rsidR="00CE6ABB" w:rsidRPr="00C26DCB" w:rsidRDefault="00CE6ABB" w:rsidP="00CE6ABB">
            <w:pPr>
              <w:jc w:val="center"/>
              <w:rPr>
                <w:sz w:val="24"/>
                <w:szCs w:val="24"/>
                <w:lang w:val="id-ID"/>
              </w:rPr>
            </w:pPr>
            <w:r w:rsidRPr="00C26DCB">
              <w:rPr>
                <w:sz w:val="24"/>
                <w:szCs w:val="24"/>
              </w:rPr>
              <w:t xml:space="preserve">                                                                                                </w:t>
            </w:r>
            <w:r w:rsidRPr="00C26DCB">
              <w:rPr>
                <w:sz w:val="24"/>
                <w:szCs w:val="24"/>
                <w:lang w:val="id-ID"/>
              </w:rPr>
              <w:t xml:space="preserve">       BADAN PERMUSYAWARATAN DESA</w:t>
            </w:r>
          </w:p>
          <w:p w14:paraId="394217A5" w14:textId="77777777" w:rsidR="00CE6ABB" w:rsidRPr="00C26DCB" w:rsidRDefault="00CE6ABB" w:rsidP="00CE6ABB">
            <w:pPr>
              <w:jc w:val="center"/>
              <w:rPr>
                <w:sz w:val="24"/>
                <w:szCs w:val="24"/>
                <w:lang w:val="id-ID"/>
              </w:rPr>
            </w:pPr>
            <w:r w:rsidRPr="00C26DCB">
              <w:rPr>
                <w:sz w:val="24"/>
                <w:szCs w:val="24"/>
                <w:lang w:val="id-ID"/>
              </w:rPr>
              <w:t>KETUA</w:t>
            </w:r>
          </w:p>
          <w:p w14:paraId="3791F992" w14:textId="77777777" w:rsidR="00CE6ABB" w:rsidRPr="00C26DCB" w:rsidRDefault="00CE6ABB" w:rsidP="00CE6ABB">
            <w:pPr>
              <w:jc w:val="center"/>
              <w:rPr>
                <w:sz w:val="24"/>
                <w:szCs w:val="24"/>
                <w:lang w:val="id-ID"/>
              </w:rPr>
            </w:pPr>
          </w:p>
          <w:p w14:paraId="76202DB4" w14:textId="77777777" w:rsidR="00CE6ABB" w:rsidRPr="00C26DCB" w:rsidRDefault="00CE6ABB" w:rsidP="00CE6ABB">
            <w:pPr>
              <w:jc w:val="center"/>
              <w:rPr>
                <w:sz w:val="24"/>
                <w:szCs w:val="24"/>
                <w:lang w:val="id-ID"/>
              </w:rPr>
            </w:pPr>
          </w:p>
          <w:p w14:paraId="4B864029" w14:textId="77777777" w:rsidR="00CE6ABB" w:rsidRPr="00C26DCB" w:rsidRDefault="00CE6ABB" w:rsidP="00CE6ABB">
            <w:pPr>
              <w:jc w:val="center"/>
              <w:rPr>
                <w:sz w:val="24"/>
                <w:szCs w:val="24"/>
                <w:lang w:val="id-ID"/>
              </w:rPr>
            </w:pPr>
          </w:p>
          <w:p w14:paraId="785842C7" w14:textId="77777777" w:rsidR="00CE6ABB" w:rsidRPr="00C26DCB" w:rsidRDefault="00CE6ABB" w:rsidP="00CE6ABB">
            <w:pPr>
              <w:jc w:val="center"/>
              <w:rPr>
                <w:sz w:val="24"/>
                <w:szCs w:val="24"/>
                <w:lang w:val="id-ID"/>
              </w:rPr>
            </w:pPr>
          </w:p>
          <w:p w14:paraId="6D06BCFC" w14:textId="7AC8CB2F" w:rsidR="00CE6ABB" w:rsidRPr="00E9227F" w:rsidRDefault="00E9227F" w:rsidP="00CE6ABB">
            <w:pPr>
              <w:jc w:val="center"/>
              <w:rPr>
                <w:b/>
                <w:sz w:val="24"/>
                <w:szCs w:val="24"/>
              </w:rPr>
            </w:pPr>
            <w:r>
              <w:rPr>
                <w:b/>
                <w:sz w:val="24"/>
                <w:szCs w:val="24"/>
              </w:rPr>
              <w:t>LALU MUH. NASIR, S.H</w:t>
            </w:r>
          </w:p>
        </w:tc>
        <w:tc>
          <w:tcPr>
            <w:tcW w:w="4365" w:type="dxa"/>
          </w:tcPr>
          <w:p w14:paraId="368CF094" w14:textId="77777777" w:rsidR="00CE6ABB" w:rsidRDefault="00CE6ABB" w:rsidP="00CE6ABB">
            <w:pPr>
              <w:jc w:val="center"/>
              <w:rPr>
                <w:sz w:val="24"/>
                <w:szCs w:val="24"/>
                <w:lang w:val="id-ID"/>
              </w:rPr>
            </w:pPr>
          </w:p>
          <w:p w14:paraId="57F6404C" w14:textId="77777777" w:rsidR="00CE6ABB" w:rsidRPr="00C26DCB" w:rsidRDefault="00CE6ABB" w:rsidP="00CE6ABB">
            <w:pPr>
              <w:jc w:val="center"/>
              <w:rPr>
                <w:sz w:val="24"/>
                <w:szCs w:val="24"/>
                <w:lang w:val="id-ID"/>
              </w:rPr>
            </w:pPr>
            <w:r w:rsidRPr="00C26DCB">
              <w:rPr>
                <w:sz w:val="24"/>
                <w:szCs w:val="24"/>
                <w:lang w:val="id-ID"/>
              </w:rPr>
              <w:t>KEPALA DESA</w:t>
            </w:r>
          </w:p>
          <w:p w14:paraId="1D0D77FB" w14:textId="77777777" w:rsidR="00CE6ABB" w:rsidRPr="00C26DCB" w:rsidRDefault="00CE6ABB" w:rsidP="00CE6ABB">
            <w:pPr>
              <w:jc w:val="center"/>
              <w:rPr>
                <w:sz w:val="24"/>
                <w:szCs w:val="24"/>
                <w:lang w:val="id-ID"/>
              </w:rPr>
            </w:pPr>
          </w:p>
          <w:p w14:paraId="28C09FE4" w14:textId="77777777" w:rsidR="00CE6ABB" w:rsidRPr="00C26DCB" w:rsidRDefault="00CE6ABB" w:rsidP="00CE6ABB">
            <w:pPr>
              <w:jc w:val="center"/>
              <w:rPr>
                <w:sz w:val="24"/>
                <w:szCs w:val="24"/>
                <w:lang w:val="id-ID"/>
              </w:rPr>
            </w:pPr>
          </w:p>
          <w:p w14:paraId="00C2C127" w14:textId="77777777" w:rsidR="00CE6ABB" w:rsidRPr="00C26DCB" w:rsidRDefault="00CE6ABB" w:rsidP="00CE6ABB">
            <w:pPr>
              <w:jc w:val="center"/>
              <w:rPr>
                <w:sz w:val="24"/>
                <w:szCs w:val="24"/>
                <w:lang w:val="id-ID"/>
              </w:rPr>
            </w:pPr>
          </w:p>
          <w:p w14:paraId="7CFA83C3" w14:textId="7BCE21E9" w:rsidR="00CE6ABB" w:rsidRPr="00C26DCB" w:rsidRDefault="00CE6ABB" w:rsidP="00D54AF2">
            <w:pPr>
              <w:rPr>
                <w:b/>
                <w:sz w:val="24"/>
                <w:szCs w:val="24"/>
                <w:lang w:val="id-ID"/>
              </w:rPr>
            </w:pPr>
          </w:p>
          <w:p w14:paraId="173647A8" w14:textId="77777777" w:rsidR="00CE6ABB" w:rsidRDefault="00CE6ABB" w:rsidP="00CE6ABB">
            <w:pPr>
              <w:jc w:val="center"/>
              <w:rPr>
                <w:b/>
                <w:sz w:val="24"/>
                <w:szCs w:val="24"/>
                <w:lang w:val="id-ID"/>
              </w:rPr>
            </w:pPr>
          </w:p>
          <w:p w14:paraId="319DB96A" w14:textId="2678B267" w:rsidR="00D54AF2" w:rsidRPr="00D54AF2" w:rsidRDefault="00D54AF2" w:rsidP="00CE6ABB">
            <w:pPr>
              <w:jc w:val="center"/>
              <w:rPr>
                <w:b/>
                <w:sz w:val="24"/>
                <w:szCs w:val="24"/>
              </w:rPr>
            </w:pPr>
            <w:r>
              <w:rPr>
                <w:b/>
                <w:sz w:val="24"/>
                <w:szCs w:val="24"/>
              </w:rPr>
              <w:t>LALU MURDI</w:t>
            </w:r>
          </w:p>
        </w:tc>
      </w:tr>
    </w:tbl>
    <w:p w14:paraId="257BF967" w14:textId="77777777" w:rsidR="00CE6ABB" w:rsidRDefault="00CE6ABB" w:rsidP="00CE6ABB"/>
    <w:p w14:paraId="201BB079" w14:textId="77777777" w:rsidR="00CE6ABB" w:rsidRPr="006C5A07" w:rsidRDefault="00CE6ABB" w:rsidP="00CE6ABB">
      <w:pPr>
        <w:pStyle w:val="ListParagraph"/>
        <w:ind w:left="0"/>
        <w:rPr>
          <w:rFonts w:ascii="Times New Roman" w:hAnsi="Times New Roman" w:cs="Times New Roman"/>
          <w:sz w:val="24"/>
          <w:szCs w:val="24"/>
        </w:rPr>
      </w:pPr>
    </w:p>
    <w:p w14:paraId="614DD371" w14:textId="77777777" w:rsidR="00CE6ABB" w:rsidRPr="00E26F39" w:rsidRDefault="00CE6ABB" w:rsidP="00CE6ABB">
      <w:pPr>
        <w:rPr>
          <w:rFonts w:ascii="Times New Roman" w:hAnsi="Times New Roman" w:cs="Times New Roman"/>
          <w:sz w:val="24"/>
          <w:szCs w:val="24"/>
        </w:rPr>
      </w:pPr>
    </w:p>
    <w:p w14:paraId="01B58CD1" w14:textId="77777777" w:rsidR="00CE6ABB" w:rsidRPr="003B2D95" w:rsidRDefault="00CE6ABB" w:rsidP="00CE6ABB">
      <w:pPr>
        <w:pStyle w:val="ListParagraph"/>
        <w:rPr>
          <w:rFonts w:ascii="Times New Roman" w:hAnsi="Times New Roman" w:cs="Times New Roman"/>
          <w:sz w:val="24"/>
          <w:szCs w:val="24"/>
        </w:rPr>
      </w:pPr>
      <w:r>
        <w:rPr>
          <w:rFonts w:ascii="Times New Roman" w:hAnsi="Times New Roman" w:cs="Times New Roman"/>
          <w:sz w:val="24"/>
          <w:szCs w:val="24"/>
        </w:rPr>
        <w:t xml:space="preserve"> </w:t>
      </w:r>
    </w:p>
    <w:p w14:paraId="2CE7DD95" w14:textId="77777777" w:rsidR="00C453EA" w:rsidRDefault="00CE6ABB">
      <w:r>
        <w:t xml:space="preserve"> </w:t>
      </w:r>
    </w:p>
    <w:sectPr w:rsidR="00C453EA" w:rsidSect="00CE6ABB">
      <w:pgSz w:w="12240" w:h="20160" w:code="5"/>
      <w:pgMar w:top="1134" w:right="1134" w:bottom="170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721E9"/>
    <w:multiLevelType w:val="hybridMultilevel"/>
    <w:tmpl w:val="B16E7BB6"/>
    <w:lvl w:ilvl="0" w:tplc="54F6E784">
      <w:start w:val="1"/>
      <w:numFmt w:val="decimal"/>
      <w:lvlText w:val="%1."/>
      <w:lvlJc w:val="left"/>
      <w:pPr>
        <w:ind w:left="720" w:hanging="360"/>
      </w:pPr>
      <w:rPr>
        <w:rFonts w:ascii="Times New Roman" w:hAnsi="Times New Roman"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2C320AE"/>
    <w:multiLevelType w:val="hybridMultilevel"/>
    <w:tmpl w:val="2D742DA2"/>
    <w:lvl w:ilvl="0" w:tplc="331292E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15:restartNumberingAfterBreak="0">
    <w:nsid w:val="0CC80562"/>
    <w:multiLevelType w:val="hybridMultilevel"/>
    <w:tmpl w:val="1F38E852"/>
    <w:lvl w:ilvl="0" w:tplc="2646AA8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15:restartNumberingAfterBreak="0">
    <w:nsid w:val="1D074C96"/>
    <w:multiLevelType w:val="hybridMultilevel"/>
    <w:tmpl w:val="8B20E7BA"/>
    <w:lvl w:ilvl="0" w:tplc="BF2C6D6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15:restartNumberingAfterBreak="0">
    <w:nsid w:val="1F7A37E3"/>
    <w:multiLevelType w:val="hybridMultilevel"/>
    <w:tmpl w:val="32C6632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FF11062"/>
    <w:multiLevelType w:val="hybridMultilevel"/>
    <w:tmpl w:val="53E63400"/>
    <w:lvl w:ilvl="0" w:tplc="C3286F6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15:restartNumberingAfterBreak="0">
    <w:nsid w:val="2220553A"/>
    <w:multiLevelType w:val="hybridMultilevel"/>
    <w:tmpl w:val="31F27CD8"/>
    <w:lvl w:ilvl="0" w:tplc="752EF00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15:restartNumberingAfterBreak="0">
    <w:nsid w:val="253C1C99"/>
    <w:multiLevelType w:val="hybridMultilevel"/>
    <w:tmpl w:val="7742910E"/>
    <w:lvl w:ilvl="0" w:tplc="A62A418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5C64CD0"/>
    <w:multiLevelType w:val="hybridMultilevel"/>
    <w:tmpl w:val="388E1F6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25D400F8"/>
    <w:multiLevelType w:val="hybridMultilevel"/>
    <w:tmpl w:val="7060A5D6"/>
    <w:lvl w:ilvl="0" w:tplc="FADC9304">
      <w:start w:val="1"/>
      <w:numFmt w:val="decimal"/>
      <w:lvlText w:val="%1."/>
      <w:lvlJc w:val="left"/>
      <w:pPr>
        <w:ind w:left="394" w:hanging="360"/>
      </w:pPr>
      <w:rPr>
        <w:rFonts w:hint="default"/>
      </w:rPr>
    </w:lvl>
    <w:lvl w:ilvl="1" w:tplc="04210019" w:tentative="1">
      <w:start w:val="1"/>
      <w:numFmt w:val="lowerLetter"/>
      <w:lvlText w:val="%2."/>
      <w:lvlJc w:val="left"/>
      <w:pPr>
        <w:ind w:left="1114" w:hanging="360"/>
      </w:pPr>
    </w:lvl>
    <w:lvl w:ilvl="2" w:tplc="0421001B" w:tentative="1">
      <w:start w:val="1"/>
      <w:numFmt w:val="lowerRoman"/>
      <w:lvlText w:val="%3."/>
      <w:lvlJc w:val="right"/>
      <w:pPr>
        <w:ind w:left="1834" w:hanging="180"/>
      </w:pPr>
    </w:lvl>
    <w:lvl w:ilvl="3" w:tplc="0421000F" w:tentative="1">
      <w:start w:val="1"/>
      <w:numFmt w:val="decimal"/>
      <w:lvlText w:val="%4."/>
      <w:lvlJc w:val="left"/>
      <w:pPr>
        <w:ind w:left="2554" w:hanging="360"/>
      </w:pPr>
    </w:lvl>
    <w:lvl w:ilvl="4" w:tplc="04210019" w:tentative="1">
      <w:start w:val="1"/>
      <w:numFmt w:val="lowerLetter"/>
      <w:lvlText w:val="%5."/>
      <w:lvlJc w:val="left"/>
      <w:pPr>
        <w:ind w:left="3274" w:hanging="360"/>
      </w:pPr>
    </w:lvl>
    <w:lvl w:ilvl="5" w:tplc="0421001B" w:tentative="1">
      <w:start w:val="1"/>
      <w:numFmt w:val="lowerRoman"/>
      <w:lvlText w:val="%6."/>
      <w:lvlJc w:val="right"/>
      <w:pPr>
        <w:ind w:left="3994" w:hanging="180"/>
      </w:pPr>
    </w:lvl>
    <w:lvl w:ilvl="6" w:tplc="0421000F" w:tentative="1">
      <w:start w:val="1"/>
      <w:numFmt w:val="decimal"/>
      <w:lvlText w:val="%7."/>
      <w:lvlJc w:val="left"/>
      <w:pPr>
        <w:ind w:left="4714" w:hanging="360"/>
      </w:pPr>
    </w:lvl>
    <w:lvl w:ilvl="7" w:tplc="04210019" w:tentative="1">
      <w:start w:val="1"/>
      <w:numFmt w:val="lowerLetter"/>
      <w:lvlText w:val="%8."/>
      <w:lvlJc w:val="left"/>
      <w:pPr>
        <w:ind w:left="5434" w:hanging="360"/>
      </w:pPr>
    </w:lvl>
    <w:lvl w:ilvl="8" w:tplc="0421001B" w:tentative="1">
      <w:start w:val="1"/>
      <w:numFmt w:val="lowerRoman"/>
      <w:lvlText w:val="%9."/>
      <w:lvlJc w:val="right"/>
      <w:pPr>
        <w:ind w:left="6154" w:hanging="180"/>
      </w:pPr>
    </w:lvl>
  </w:abstractNum>
  <w:abstractNum w:abstractNumId="10" w15:restartNumberingAfterBreak="0">
    <w:nsid w:val="2A693995"/>
    <w:multiLevelType w:val="hybridMultilevel"/>
    <w:tmpl w:val="2812C562"/>
    <w:lvl w:ilvl="0" w:tplc="87E83ED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15:restartNumberingAfterBreak="0">
    <w:nsid w:val="2F022C52"/>
    <w:multiLevelType w:val="hybridMultilevel"/>
    <w:tmpl w:val="B3820B58"/>
    <w:lvl w:ilvl="0" w:tplc="7108D39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31426138"/>
    <w:multiLevelType w:val="hybridMultilevel"/>
    <w:tmpl w:val="0DEECA90"/>
    <w:lvl w:ilvl="0" w:tplc="F918BB2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 w15:restartNumberingAfterBreak="0">
    <w:nsid w:val="31CF2191"/>
    <w:multiLevelType w:val="hybridMultilevel"/>
    <w:tmpl w:val="F3ACB380"/>
    <w:lvl w:ilvl="0" w:tplc="9FCAAEB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15:restartNumberingAfterBreak="0">
    <w:nsid w:val="32175950"/>
    <w:multiLevelType w:val="hybridMultilevel"/>
    <w:tmpl w:val="1A908BEC"/>
    <w:lvl w:ilvl="0" w:tplc="F33001D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32506CD9"/>
    <w:multiLevelType w:val="hybridMultilevel"/>
    <w:tmpl w:val="B684696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336C0109"/>
    <w:multiLevelType w:val="hybridMultilevel"/>
    <w:tmpl w:val="3D74157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397330EA"/>
    <w:multiLevelType w:val="hybridMultilevel"/>
    <w:tmpl w:val="E1364F7E"/>
    <w:lvl w:ilvl="0" w:tplc="2904EFE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422F4E66"/>
    <w:multiLevelType w:val="hybridMultilevel"/>
    <w:tmpl w:val="1A92DB16"/>
    <w:lvl w:ilvl="0" w:tplc="588ED7C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15:restartNumberingAfterBreak="0">
    <w:nsid w:val="42614E7A"/>
    <w:multiLevelType w:val="hybridMultilevel"/>
    <w:tmpl w:val="2552349C"/>
    <w:lvl w:ilvl="0" w:tplc="10CA9B3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15:restartNumberingAfterBreak="0">
    <w:nsid w:val="463E7C1B"/>
    <w:multiLevelType w:val="hybridMultilevel"/>
    <w:tmpl w:val="F59A9D9A"/>
    <w:lvl w:ilvl="0" w:tplc="849276E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15:restartNumberingAfterBreak="0">
    <w:nsid w:val="4A9F67BD"/>
    <w:multiLevelType w:val="hybridMultilevel"/>
    <w:tmpl w:val="A4C493C0"/>
    <w:lvl w:ilvl="0" w:tplc="C564FEC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4E723E70"/>
    <w:multiLevelType w:val="hybridMultilevel"/>
    <w:tmpl w:val="ADB6A3DC"/>
    <w:lvl w:ilvl="0" w:tplc="CC321C4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15:restartNumberingAfterBreak="0">
    <w:nsid w:val="4F6F1273"/>
    <w:multiLevelType w:val="hybridMultilevel"/>
    <w:tmpl w:val="0A744EBE"/>
    <w:lvl w:ilvl="0" w:tplc="12C674B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519A3CB7"/>
    <w:multiLevelType w:val="hybridMultilevel"/>
    <w:tmpl w:val="724A0204"/>
    <w:lvl w:ilvl="0" w:tplc="DB54BD8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53AA5F81"/>
    <w:multiLevelType w:val="hybridMultilevel"/>
    <w:tmpl w:val="BE5C676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580211CC"/>
    <w:multiLevelType w:val="hybridMultilevel"/>
    <w:tmpl w:val="96B418D6"/>
    <w:lvl w:ilvl="0" w:tplc="F986403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58ED373F"/>
    <w:multiLevelType w:val="hybridMultilevel"/>
    <w:tmpl w:val="D1E4A7C4"/>
    <w:lvl w:ilvl="0" w:tplc="4CA85F3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59BE040E"/>
    <w:multiLevelType w:val="hybridMultilevel"/>
    <w:tmpl w:val="0B2627D0"/>
    <w:lvl w:ilvl="0" w:tplc="3C2A619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9" w15:restartNumberingAfterBreak="0">
    <w:nsid w:val="5DC75F2C"/>
    <w:multiLevelType w:val="hybridMultilevel"/>
    <w:tmpl w:val="BBE23E94"/>
    <w:lvl w:ilvl="0" w:tplc="4DF4DC3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0" w15:restartNumberingAfterBreak="0">
    <w:nsid w:val="5E6F1D1D"/>
    <w:multiLevelType w:val="hybridMultilevel"/>
    <w:tmpl w:val="75CEDC28"/>
    <w:lvl w:ilvl="0" w:tplc="8642310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5F980912"/>
    <w:multiLevelType w:val="hybridMultilevel"/>
    <w:tmpl w:val="D44AD71C"/>
    <w:lvl w:ilvl="0" w:tplc="7CA41F4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15:restartNumberingAfterBreak="0">
    <w:nsid w:val="613040CC"/>
    <w:multiLevelType w:val="hybridMultilevel"/>
    <w:tmpl w:val="5E2AD936"/>
    <w:lvl w:ilvl="0" w:tplc="16B45A3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15:restartNumberingAfterBreak="0">
    <w:nsid w:val="68781348"/>
    <w:multiLevelType w:val="hybridMultilevel"/>
    <w:tmpl w:val="67A6D262"/>
    <w:lvl w:ilvl="0" w:tplc="6D04D1E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15:restartNumberingAfterBreak="0">
    <w:nsid w:val="6A0F1A7B"/>
    <w:multiLevelType w:val="hybridMultilevel"/>
    <w:tmpl w:val="853016A6"/>
    <w:lvl w:ilvl="0" w:tplc="5C56A4A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5" w15:restartNumberingAfterBreak="0">
    <w:nsid w:val="6F5A3065"/>
    <w:multiLevelType w:val="hybridMultilevel"/>
    <w:tmpl w:val="E524257A"/>
    <w:lvl w:ilvl="0" w:tplc="2B9C5D8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15:restartNumberingAfterBreak="0">
    <w:nsid w:val="74651360"/>
    <w:multiLevelType w:val="hybridMultilevel"/>
    <w:tmpl w:val="887227E8"/>
    <w:lvl w:ilvl="0" w:tplc="32E6101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15:restartNumberingAfterBreak="0">
    <w:nsid w:val="7CC432EA"/>
    <w:multiLevelType w:val="hybridMultilevel"/>
    <w:tmpl w:val="6D9EB1B2"/>
    <w:lvl w:ilvl="0" w:tplc="7CA89CCA">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8" w15:restartNumberingAfterBreak="0">
    <w:nsid w:val="7E5D190C"/>
    <w:multiLevelType w:val="hybridMultilevel"/>
    <w:tmpl w:val="A0B4BA4E"/>
    <w:lvl w:ilvl="0" w:tplc="4434D89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0"/>
  </w:num>
  <w:num w:numId="2">
    <w:abstractNumId w:val="25"/>
  </w:num>
  <w:num w:numId="3">
    <w:abstractNumId w:val="4"/>
  </w:num>
  <w:num w:numId="4">
    <w:abstractNumId w:val="8"/>
  </w:num>
  <w:num w:numId="5">
    <w:abstractNumId w:val="36"/>
  </w:num>
  <w:num w:numId="6">
    <w:abstractNumId w:val="35"/>
  </w:num>
  <w:num w:numId="7">
    <w:abstractNumId w:val="3"/>
  </w:num>
  <w:num w:numId="8">
    <w:abstractNumId w:val="16"/>
  </w:num>
  <w:num w:numId="9">
    <w:abstractNumId w:val="23"/>
  </w:num>
  <w:num w:numId="10">
    <w:abstractNumId w:val="2"/>
  </w:num>
  <w:num w:numId="11">
    <w:abstractNumId w:val="6"/>
  </w:num>
  <w:num w:numId="12">
    <w:abstractNumId w:val="14"/>
  </w:num>
  <w:num w:numId="13">
    <w:abstractNumId w:val="29"/>
  </w:num>
  <w:num w:numId="14">
    <w:abstractNumId w:val="7"/>
  </w:num>
  <w:num w:numId="15">
    <w:abstractNumId w:val="12"/>
  </w:num>
  <w:num w:numId="16">
    <w:abstractNumId w:val="21"/>
  </w:num>
  <w:num w:numId="17">
    <w:abstractNumId w:val="19"/>
  </w:num>
  <w:num w:numId="18">
    <w:abstractNumId w:val="5"/>
  </w:num>
  <w:num w:numId="19">
    <w:abstractNumId w:val="24"/>
  </w:num>
  <w:num w:numId="20">
    <w:abstractNumId w:val="28"/>
  </w:num>
  <w:num w:numId="21">
    <w:abstractNumId w:val="27"/>
  </w:num>
  <w:num w:numId="22">
    <w:abstractNumId w:val="17"/>
  </w:num>
  <w:num w:numId="23">
    <w:abstractNumId w:val="10"/>
  </w:num>
  <w:num w:numId="24">
    <w:abstractNumId w:val="18"/>
  </w:num>
  <w:num w:numId="25">
    <w:abstractNumId w:val="33"/>
  </w:num>
  <w:num w:numId="26">
    <w:abstractNumId w:val="38"/>
  </w:num>
  <w:num w:numId="27">
    <w:abstractNumId w:val="11"/>
  </w:num>
  <w:num w:numId="28">
    <w:abstractNumId w:val="31"/>
  </w:num>
  <w:num w:numId="29">
    <w:abstractNumId w:val="13"/>
  </w:num>
  <w:num w:numId="30">
    <w:abstractNumId w:val="20"/>
  </w:num>
  <w:num w:numId="31">
    <w:abstractNumId w:val="15"/>
  </w:num>
  <w:num w:numId="32">
    <w:abstractNumId w:val="32"/>
  </w:num>
  <w:num w:numId="33">
    <w:abstractNumId w:val="22"/>
  </w:num>
  <w:num w:numId="34">
    <w:abstractNumId w:val="37"/>
  </w:num>
  <w:num w:numId="35">
    <w:abstractNumId w:val="30"/>
  </w:num>
  <w:num w:numId="36">
    <w:abstractNumId w:val="1"/>
  </w:num>
  <w:num w:numId="37">
    <w:abstractNumId w:val="26"/>
  </w:num>
  <w:num w:numId="38">
    <w:abstractNumId w:val="34"/>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6ABB"/>
    <w:rsid w:val="00105F74"/>
    <w:rsid w:val="0017233C"/>
    <w:rsid w:val="00226135"/>
    <w:rsid w:val="0034617A"/>
    <w:rsid w:val="00363996"/>
    <w:rsid w:val="00406A35"/>
    <w:rsid w:val="00496E39"/>
    <w:rsid w:val="00583955"/>
    <w:rsid w:val="005A4601"/>
    <w:rsid w:val="00875C31"/>
    <w:rsid w:val="009E3E4B"/>
    <w:rsid w:val="00A2295B"/>
    <w:rsid w:val="00C453EA"/>
    <w:rsid w:val="00C57FEA"/>
    <w:rsid w:val="00CE6ABB"/>
    <w:rsid w:val="00D54AF2"/>
    <w:rsid w:val="00E9227F"/>
    <w:rsid w:val="00ED103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A3CDC"/>
  <w15:docId w15:val="{F9B5A701-4DB2-4940-BC24-ED5CF8E18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A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E6ABB"/>
    <w:pPr>
      <w:ind w:left="720"/>
      <w:contextualSpacing/>
    </w:pPr>
  </w:style>
  <w:style w:type="character" w:customStyle="1" w:styleId="ListParagraphChar">
    <w:name w:val="List Paragraph Char"/>
    <w:basedOn w:val="DefaultParagraphFont"/>
    <w:link w:val="ListParagraph"/>
    <w:uiPriority w:val="34"/>
    <w:locked/>
    <w:rsid w:val="00CE6ABB"/>
  </w:style>
  <w:style w:type="table" w:styleId="TableGrid">
    <w:name w:val="Table Grid"/>
    <w:basedOn w:val="TableNormal"/>
    <w:uiPriority w:val="59"/>
    <w:rsid w:val="00CE6AB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6A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A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Pages>
  <Words>5249</Words>
  <Characters>29924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montong belae</cp:lastModifiedBy>
  <cp:revision>9</cp:revision>
  <cp:lastPrinted>2021-03-22T02:36:00Z</cp:lastPrinted>
  <dcterms:created xsi:type="dcterms:W3CDTF">2021-03-08T02:52:00Z</dcterms:created>
  <dcterms:modified xsi:type="dcterms:W3CDTF">2021-03-22T04:13:00Z</dcterms:modified>
</cp:coreProperties>
</file>